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4626" w14:textId="35C7F7A8" w:rsidR="00B25694" w:rsidRPr="006C3E37" w:rsidRDefault="0000340B" w:rsidP="00B25694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C3E37">
        <w:rPr>
          <w:rFonts w:ascii="ＭＳ 明朝" w:eastAsia="ＭＳ 明朝" w:hAnsi="ＭＳ 明朝" w:hint="eastAsia"/>
          <w:sz w:val="24"/>
          <w:szCs w:val="24"/>
          <w:lang w:eastAsia="zh-TW"/>
        </w:rPr>
        <w:t>2022</w:t>
      </w:r>
      <w:r w:rsidR="00B25694" w:rsidRPr="006C3E37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684A92">
        <w:rPr>
          <w:rFonts w:ascii="ＭＳ 明朝" w:eastAsia="ＭＳ 明朝" w:hAnsi="ＭＳ 明朝" w:hint="eastAsia"/>
          <w:sz w:val="24"/>
          <w:szCs w:val="24"/>
        </w:rPr>
        <w:t>９</w:t>
      </w:r>
      <w:r w:rsidR="00D357E7" w:rsidRPr="006C3E37">
        <w:rPr>
          <w:rFonts w:ascii="ＭＳ 明朝" w:eastAsia="ＭＳ 明朝" w:hAnsi="ＭＳ 明朝" w:hint="eastAsia"/>
          <w:sz w:val="24"/>
          <w:szCs w:val="24"/>
        </w:rPr>
        <w:t>月</w:t>
      </w:r>
      <w:r w:rsidR="009F1C7C">
        <w:rPr>
          <w:rFonts w:ascii="ＭＳ 明朝" w:eastAsia="ＭＳ 明朝" w:hAnsi="ＭＳ 明朝" w:hint="eastAsia"/>
          <w:sz w:val="24"/>
          <w:szCs w:val="24"/>
        </w:rPr>
        <w:t>23</w:t>
      </w:r>
      <w:r w:rsidR="00B25694" w:rsidRPr="006C3E37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</w:p>
    <w:p w14:paraId="0137EF86" w14:textId="26671E5D" w:rsidR="00222126" w:rsidRPr="006C3E37" w:rsidRDefault="00222126" w:rsidP="00B2569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6C3E37">
        <w:rPr>
          <w:rFonts w:ascii="ＭＳ 明朝" w:eastAsia="ＭＳ 明朝" w:hAnsi="ＭＳ 明朝" w:hint="eastAsia"/>
          <w:sz w:val="24"/>
          <w:szCs w:val="24"/>
          <w:lang w:eastAsia="zh-TW"/>
        </w:rPr>
        <w:t>関係各位</w:t>
      </w:r>
    </w:p>
    <w:p w14:paraId="1F762E0A" w14:textId="51161FEF" w:rsidR="00222126" w:rsidRPr="006C3E37" w:rsidRDefault="00653FCB" w:rsidP="00867AAE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C3E37">
        <w:rPr>
          <w:rFonts w:ascii="ＭＳ 明朝" w:eastAsia="ＭＳ 明朝" w:hAnsi="ＭＳ 明朝" w:hint="eastAsia"/>
          <w:sz w:val="24"/>
          <w:szCs w:val="24"/>
          <w:lang w:eastAsia="zh-TW"/>
        </w:rPr>
        <w:t>静岡県</w:t>
      </w:r>
      <w:r w:rsidR="0025410A" w:rsidRPr="006C3E37">
        <w:rPr>
          <w:rFonts w:ascii="ＭＳ 明朝" w:eastAsia="ＭＳ 明朝" w:hAnsi="ＭＳ 明朝" w:hint="eastAsia"/>
          <w:sz w:val="24"/>
          <w:szCs w:val="24"/>
        </w:rPr>
        <w:t>東南アジア</w:t>
      </w:r>
      <w:r w:rsidR="00222126" w:rsidRPr="006C3E37">
        <w:rPr>
          <w:rFonts w:ascii="ＭＳ 明朝" w:eastAsia="ＭＳ 明朝" w:hAnsi="ＭＳ 明朝" w:hint="eastAsia"/>
          <w:sz w:val="24"/>
          <w:szCs w:val="24"/>
          <w:lang w:eastAsia="zh-TW"/>
        </w:rPr>
        <w:t>事務所</w:t>
      </w:r>
    </w:p>
    <w:p w14:paraId="73FD7B5A" w14:textId="77777777" w:rsidR="00222126" w:rsidRPr="006C3E37" w:rsidRDefault="00222126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0BF1FE11" w14:textId="661C2CD2" w:rsidR="008F6847" w:rsidRPr="006C3E37" w:rsidRDefault="0025410A" w:rsidP="008F684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8F6847" w:rsidRPr="006C3E37">
        <w:rPr>
          <w:rFonts w:ascii="ＭＳ ゴシック" w:eastAsia="ＭＳ ゴシック" w:hAnsi="ＭＳ ゴシック" w:hint="eastAsia"/>
          <w:sz w:val="24"/>
          <w:szCs w:val="24"/>
        </w:rPr>
        <w:t>タイ</w:t>
      </w:r>
      <w:r w:rsidRPr="006C3E37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F6847" w:rsidRPr="006C3E37">
        <w:rPr>
          <w:rFonts w:ascii="ＭＳ ゴシック" w:eastAsia="ＭＳ ゴシック" w:hAnsi="ＭＳ ゴシック" w:hint="eastAsia"/>
          <w:sz w:val="24"/>
          <w:szCs w:val="24"/>
        </w:rPr>
        <w:t>マンダリン・オリエンタル・バンコク</w:t>
      </w:r>
      <w:r w:rsidRPr="006C3E37">
        <w:rPr>
          <w:rFonts w:ascii="ＭＳ ゴシック" w:eastAsia="ＭＳ ゴシック" w:hAnsi="ＭＳ ゴシック" w:hint="eastAsia"/>
          <w:sz w:val="24"/>
          <w:szCs w:val="24"/>
        </w:rPr>
        <w:t>静岡フェア</w:t>
      </w:r>
      <w:r w:rsidR="009F36B5" w:rsidRPr="006C3E37">
        <w:rPr>
          <w:rFonts w:ascii="ＭＳ ゴシック" w:eastAsia="ＭＳ ゴシック" w:hAnsi="ＭＳ ゴシック" w:hint="eastAsia"/>
          <w:sz w:val="24"/>
          <w:szCs w:val="24"/>
        </w:rPr>
        <w:t>2022</w:t>
      </w:r>
      <w:r w:rsidR="008F6847" w:rsidRPr="006C3E37">
        <w:rPr>
          <w:rFonts w:ascii="ＭＳ ゴシック" w:eastAsia="ＭＳ ゴシック" w:hAnsi="ＭＳ ゴシック" w:hint="eastAsia"/>
          <w:sz w:val="24"/>
          <w:szCs w:val="24"/>
        </w:rPr>
        <w:t>で使用する</w:t>
      </w:r>
    </w:p>
    <w:p w14:paraId="48C537FD" w14:textId="0A94DD14" w:rsidR="00A56630" w:rsidRPr="006C3E37" w:rsidRDefault="008F6847" w:rsidP="008F684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 w:hint="eastAsia"/>
          <w:sz w:val="24"/>
          <w:szCs w:val="24"/>
        </w:rPr>
        <w:t>食材募集</w:t>
      </w:r>
      <w:r w:rsidR="0031771E" w:rsidRPr="006C3E37">
        <w:rPr>
          <w:rFonts w:ascii="ＭＳ ゴシック" w:eastAsia="ＭＳ ゴシック" w:hAnsi="ＭＳ ゴシック" w:hint="eastAsia"/>
          <w:sz w:val="24"/>
          <w:szCs w:val="24"/>
        </w:rPr>
        <w:t>について（御案内）</w:t>
      </w:r>
    </w:p>
    <w:p w14:paraId="6D3CAD53" w14:textId="4BD2319A" w:rsidR="00A56630" w:rsidRPr="006C3E37" w:rsidRDefault="00A56630">
      <w:pPr>
        <w:rPr>
          <w:rFonts w:ascii="ＭＳ ゴシック" w:eastAsia="ＭＳ ゴシック" w:hAnsi="ＭＳ ゴシック"/>
          <w:sz w:val="24"/>
          <w:szCs w:val="24"/>
        </w:rPr>
      </w:pPr>
    </w:p>
    <w:p w14:paraId="699DF068" w14:textId="3F20318B" w:rsidR="008B2B70" w:rsidRPr="006C3E37" w:rsidRDefault="00A56630" w:rsidP="00884FC0">
      <w:pPr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2B70" w:rsidRPr="006C3E37">
        <w:rPr>
          <w:rFonts w:ascii="ＭＳ 明朝" w:eastAsia="ＭＳ 明朝" w:hAnsi="ＭＳ 明朝" w:hint="eastAsia"/>
          <w:sz w:val="24"/>
          <w:szCs w:val="24"/>
        </w:rPr>
        <w:t>静岡県では、</w:t>
      </w:r>
      <w:r w:rsidR="009F36B5" w:rsidRPr="006C3E37">
        <w:rPr>
          <w:rFonts w:ascii="ＭＳ 明朝" w:eastAsia="ＭＳ 明朝" w:hAnsi="ＭＳ 明朝" w:hint="eastAsia"/>
          <w:sz w:val="24"/>
          <w:szCs w:val="24"/>
        </w:rPr>
        <w:t>高品質な静岡県産品ブランドをタイで定着させるため、昨年度に引き続</w:t>
      </w:r>
      <w:r w:rsidR="008F3CDC" w:rsidRPr="006C3E37">
        <w:rPr>
          <w:rFonts w:ascii="ＭＳ 明朝" w:eastAsia="ＭＳ 明朝" w:hAnsi="ＭＳ 明朝" w:hint="eastAsia"/>
          <w:sz w:val="24"/>
          <w:szCs w:val="24"/>
        </w:rPr>
        <w:t>き</w:t>
      </w:r>
      <w:r w:rsidR="009F36B5" w:rsidRPr="006C3E37">
        <w:rPr>
          <w:rFonts w:ascii="ＭＳ 明朝" w:eastAsia="ＭＳ 明朝" w:hAnsi="ＭＳ 明朝" w:hint="eastAsia"/>
          <w:sz w:val="24"/>
          <w:szCs w:val="24"/>
        </w:rPr>
        <w:t>マンダリン・オリエンタル・バンコク（ＭＯＢ）</w:t>
      </w:r>
      <w:r w:rsidR="00B70D19" w:rsidRPr="006C3E37">
        <w:rPr>
          <w:rFonts w:ascii="ＭＳ 明朝" w:eastAsia="ＭＳ 明朝" w:hAnsi="ＭＳ 明朝" w:hint="eastAsia"/>
          <w:sz w:val="24"/>
          <w:szCs w:val="24"/>
        </w:rPr>
        <w:t>ホテル</w:t>
      </w:r>
      <w:r w:rsidR="009F36B5" w:rsidRPr="006C3E37">
        <w:rPr>
          <w:rFonts w:ascii="ＭＳ 明朝" w:eastAsia="ＭＳ 明朝" w:hAnsi="ＭＳ 明朝" w:hint="eastAsia"/>
          <w:sz w:val="24"/>
          <w:szCs w:val="24"/>
        </w:rPr>
        <w:t>の日本料理店「キヌ　バイ　タカギ」にて静岡フェア</w:t>
      </w:r>
      <w:r w:rsidR="00884FC0" w:rsidRPr="006C3E37">
        <w:rPr>
          <w:rFonts w:ascii="ＭＳ 明朝" w:eastAsia="ＭＳ 明朝" w:hAnsi="ＭＳ 明朝" w:hint="eastAsia"/>
          <w:sz w:val="24"/>
          <w:szCs w:val="24"/>
        </w:rPr>
        <w:t>を開催することとしました。</w:t>
      </w:r>
      <w:r w:rsidR="009F36B5" w:rsidRPr="006C3E37">
        <w:rPr>
          <w:rFonts w:ascii="ＭＳ 明朝" w:eastAsia="ＭＳ 明朝" w:hAnsi="ＭＳ 明朝" w:hint="eastAsia"/>
          <w:sz w:val="24"/>
          <w:szCs w:val="24"/>
        </w:rPr>
        <w:t>バンコク</w:t>
      </w:r>
      <w:r w:rsidR="00E40E42" w:rsidRPr="006C3E37">
        <w:rPr>
          <w:rFonts w:ascii="ＭＳ 明朝" w:eastAsia="ＭＳ 明朝" w:hAnsi="ＭＳ 明朝" w:hint="eastAsia"/>
          <w:sz w:val="24"/>
          <w:szCs w:val="24"/>
        </w:rPr>
        <w:t>の</w:t>
      </w:r>
      <w:r w:rsidR="009F36B5" w:rsidRPr="006C3E37">
        <w:rPr>
          <w:rFonts w:ascii="ＭＳ 明朝" w:eastAsia="ＭＳ 明朝" w:hAnsi="ＭＳ 明朝" w:hint="eastAsia"/>
          <w:sz w:val="24"/>
          <w:szCs w:val="24"/>
        </w:rPr>
        <w:t>高級</w:t>
      </w:r>
      <w:r w:rsidR="00E40E42" w:rsidRPr="006C3E37">
        <w:rPr>
          <w:rFonts w:ascii="ＭＳ 明朝" w:eastAsia="ＭＳ 明朝" w:hAnsi="ＭＳ 明朝" w:hint="eastAsia"/>
          <w:sz w:val="24"/>
          <w:szCs w:val="24"/>
        </w:rPr>
        <w:t>日本食</w:t>
      </w:r>
      <w:r w:rsidR="009F36B5" w:rsidRPr="006C3E37">
        <w:rPr>
          <w:rFonts w:ascii="ＭＳ 明朝" w:eastAsia="ＭＳ 明朝" w:hAnsi="ＭＳ 明朝" w:hint="eastAsia"/>
          <w:sz w:val="24"/>
          <w:szCs w:val="24"/>
        </w:rPr>
        <w:t>レストラン</w:t>
      </w:r>
      <w:r w:rsidR="00B70D19" w:rsidRPr="006C3E37">
        <w:rPr>
          <w:rFonts w:ascii="ＭＳ 明朝" w:eastAsia="ＭＳ 明朝" w:hAnsi="ＭＳ 明朝" w:hint="eastAsia"/>
          <w:sz w:val="24"/>
          <w:szCs w:val="24"/>
        </w:rPr>
        <w:t>での食材取り扱いを</w:t>
      </w:r>
      <w:r w:rsidR="00884FC0" w:rsidRPr="006C3E37">
        <w:rPr>
          <w:rFonts w:ascii="ＭＳ 明朝" w:eastAsia="ＭＳ 明朝" w:hAnsi="ＭＳ 明朝" w:hint="eastAsia"/>
          <w:sz w:val="24"/>
          <w:szCs w:val="24"/>
        </w:rPr>
        <w:t>希望</w:t>
      </w:r>
      <w:r w:rsidR="00704EFE" w:rsidRPr="006C3E37">
        <w:rPr>
          <w:rFonts w:ascii="ＭＳ 明朝" w:eastAsia="ＭＳ 明朝" w:hAnsi="ＭＳ 明朝" w:hint="eastAsia"/>
          <w:sz w:val="24"/>
          <w:szCs w:val="24"/>
        </w:rPr>
        <w:t>される</w:t>
      </w:r>
      <w:r w:rsidR="000E1C91" w:rsidRPr="006C3E37">
        <w:rPr>
          <w:rFonts w:ascii="ＭＳ 明朝" w:eastAsia="ＭＳ 明朝" w:hAnsi="ＭＳ 明朝" w:hint="eastAsia"/>
          <w:sz w:val="24"/>
          <w:szCs w:val="24"/>
        </w:rPr>
        <w:t>事業者の皆様</w:t>
      </w:r>
      <w:r w:rsidR="00704EFE" w:rsidRPr="006C3E37">
        <w:rPr>
          <w:rFonts w:ascii="ＭＳ 明朝" w:eastAsia="ＭＳ 明朝" w:hAnsi="ＭＳ 明朝" w:hint="eastAsia"/>
          <w:sz w:val="24"/>
          <w:szCs w:val="24"/>
        </w:rPr>
        <w:t>は</w:t>
      </w:r>
      <w:r w:rsidR="004D7D99" w:rsidRPr="006C3E37">
        <w:rPr>
          <w:rFonts w:ascii="ＭＳ 明朝" w:eastAsia="ＭＳ 明朝" w:hAnsi="ＭＳ 明朝" w:hint="eastAsia"/>
          <w:sz w:val="24"/>
          <w:szCs w:val="24"/>
        </w:rPr>
        <w:t>、奮って御参加ください。</w:t>
      </w:r>
    </w:p>
    <w:p w14:paraId="6A01AA75" w14:textId="77777777" w:rsidR="008B2B70" w:rsidRPr="006C3E37" w:rsidRDefault="008B2B70">
      <w:pPr>
        <w:rPr>
          <w:rFonts w:ascii="ＭＳ 明朝" w:eastAsia="ＭＳ 明朝" w:hAnsi="ＭＳ 明朝"/>
          <w:sz w:val="24"/>
          <w:szCs w:val="24"/>
        </w:rPr>
      </w:pPr>
    </w:p>
    <w:p w14:paraId="06821593" w14:textId="77777777" w:rsidR="008B2B70" w:rsidRPr="006C3E37" w:rsidRDefault="008B2B70" w:rsidP="008B2B70">
      <w:pPr>
        <w:pStyle w:val="a9"/>
      </w:pPr>
      <w:r w:rsidRPr="006C3E37">
        <w:t>記</w:t>
      </w:r>
    </w:p>
    <w:p w14:paraId="47825F66" w14:textId="77777777" w:rsidR="008B2B70" w:rsidRPr="006C3E37" w:rsidRDefault="008B2B70" w:rsidP="008B2B70"/>
    <w:p w14:paraId="5CF53979" w14:textId="25BEC9D6" w:rsidR="008B2B70" w:rsidRPr="006C3E37" w:rsidRDefault="008B2B70" w:rsidP="008B2B70">
      <w:pPr>
        <w:pStyle w:val="ab"/>
        <w:ind w:leftChars="0" w:left="0"/>
        <w:rPr>
          <w:rFonts w:ascii="ＭＳ ゴシック" w:eastAsia="ＭＳ ゴシック" w:hAnsi="ＭＳ ゴシック"/>
        </w:rPr>
      </w:pPr>
      <w:r w:rsidRPr="006C3E37">
        <w:rPr>
          <w:rFonts w:ascii="ＭＳ ゴシック" w:eastAsia="ＭＳ ゴシック" w:hAnsi="ＭＳ ゴシック"/>
        </w:rPr>
        <w:t xml:space="preserve">１　</w:t>
      </w:r>
      <w:r w:rsidR="008F3CDC" w:rsidRPr="006C3E37">
        <w:rPr>
          <w:rFonts w:ascii="ＭＳ ゴシック" w:eastAsia="ＭＳ ゴシック" w:hAnsi="ＭＳ ゴシック" w:hint="eastAsia"/>
        </w:rPr>
        <w:t>ＭＯＢ静岡フェア2022</w:t>
      </w:r>
      <w:r w:rsidR="00884FC0" w:rsidRPr="006C3E37">
        <w:rPr>
          <w:rFonts w:ascii="ＭＳ ゴシック" w:eastAsia="ＭＳ ゴシック" w:hAnsi="ＭＳ ゴシック" w:hint="eastAsia"/>
        </w:rPr>
        <w:t>概要</w:t>
      </w:r>
    </w:p>
    <w:p w14:paraId="45E1C34E" w14:textId="06AD941B" w:rsidR="00341036" w:rsidRPr="006C3E37" w:rsidRDefault="008F3CDC" w:rsidP="008F3CDC">
      <w:pPr>
        <w:pStyle w:val="ab"/>
        <w:numPr>
          <w:ilvl w:val="0"/>
          <w:numId w:val="3"/>
        </w:numPr>
        <w:ind w:leftChars="0"/>
      </w:pPr>
      <w:r w:rsidRPr="006C3E37">
        <w:rPr>
          <w:rFonts w:hint="eastAsia"/>
        </w:rPr>
        <w:t>当</w:t>
      </w:r>
      <w:r w:rsidR="004C08A0" w:rsidRPr="006C3E37">
        <w:rPr>
          <w:rFonts w:hint="eastAsia"/>
        </w:rPr>
        <w:t>フェアの</w:t>
      </w:r>
      <w:r w:rsidR="00BA0B90" w:rsidRPr="006C3E37">
        <w:rPr>
          <w:rFonts w:hint="eastAsia"/>
        </w:rPr>
        <w:t>ポイント</w:t>
      </w:r>
    </w:p>
    <w:p w14:paraId="4C177EDD" w14:textId="740509E2" w:rsidR="008F3CDC" w:rsidRPr="006C3E37" w:rsidRDefault="008F3CDC" w:rsidP="008F3CDC">
      <w:pPr>
        <w:pStyle w:val="ab"/>
        <w:ind w:leftChars="0" w:left="480" w:hangingChars="200" w:hanging="480"/>
        <w:rPr>
          <w:rFonts w:ascii="ＭＳ ゴシック" w:eastAsia="ＭＳ ゴシック" w:hAnsi="ＭＳ ゴシック"/>
        </w:rPr>
      </w:pPr>
      <w:r w:rsidRPr="006C3E37">
        <w:rPr>
          <w:rFonts w:hint="eastAsia"/>
        </w:rPr>
        <w:t xml:space="preserve">　●</w:t>
      </w:r>
      <w:r w:rsidRPr="006C3E37">
        <w:rPr>
          <w:rFonts w:ascii="ＭＳ ゴシック" w:eastAsia="ＭＳ ゴシック" w:hAnsi="ＭＳ ゴシック" w:hint="eastAsia"/>
          <w:u w:val="single"/>
        </w:rPr>
        <w:t>タイ向けに高品質</w:t>
      </w:r>
      <w:r w:rsidR="00B70D19" w:rsidRPr="006C3E37">
        <w:rPr>
          <w:rFonts w:ascii="ＭＳ ゴシック" w:eastAsia="ＭＳ ゴシック" w:hAnsi="ＭＳ ゴシック" w:hint="eastAsia"/>
          <w:u w:val="single"/>
        </w:rPr>
        <w:t>な</w:t>
      </w:r>
      <w:r w:rsidR="00140A5A" w:rsidRPr="006C3E37">
        <w:rPr>
          <w:rFonts w:ascii="ＭＳ ゴシック" w:eastAsia="ＭＳ ゴシック" w:hAnsi="ＭＳ ゴシック" w:hint="eastAsia"/>
          <w:u w:val="single"/>
        </w:rPr>
        <w:t>食材</w:t>
      </w:r>
      <w:r w:rsidRPr="006C3E37">
        <w:rPr>
          <w:rFonts w:ascii="ＭＳ ゴシック" w:eastAsia="ＭＳ ゴシック" w:hAnsi="ＭＳ ゴシック" w:hint="eastAsia"/>
          <w:u w:val="single"/>
        </w:rPr>
        <w:t>の輸出を希望される事業者に適した事業です。</w:t>
      </w:r>
    </w:p>
    <w:p w14:paraId="4699093E" w14:textId="45D9633E" w:rsidR="00686218" w:rsidRPr="006C3E37" w:rsidRDefault="00BA0B90" w:rsidP="00686218">
      <w:pPr>
        <w:pStyle w:val="ab"/>
        <w:ind w:leftChars="0" w:left="720" w:hangingChars="300" w:hanging="720"/>
        <w:rPr>
          <w:rFonts w:ascii="ＭＳ ゴシック" w:eastAsia="ＭＳ ゴシック" w:hAnsi="ＭＳ ゴシック"/>
        </w:rPr>
      </w:pPr>
      <w:r w:rsidRPr="006C3E37">
        <w:rPr>
          <w:rFonts w:ascii="ＭＳ ゴシック" w:eastAsia="ＭＳ ゴシック" w:hAnsi="ＭＳ ゴシック" w:hint="eastAsia"/>
        </w:rPr>
        <w:t xml:space="preserve">　</w:t>
      </w:r>
      <w:r w:rsidR="00616494" w:rsidRPr="006C3E37">
        <w:rPr>
          <w:rFonts w:ascii="ＭＳ ゴシック" w:eastAsia="ＭＳ ゴシック" w:hAnsi="ＭＳ ゴシック" w:hint="eastAsia"/>
        </w:rPr>
        <w:t>●</w:t>
      </w:r>
      <w:r w:rsidR="008F3CDC" w:rsidRPr="006C3E37">
        <w:rPr>
          <w:rFonts w:ascii="ＭＳ ゴシック" w:eastAsia="ＭＳ ゴシック" w:hAnsi="ＭＳ ゴシック" w:hint="eastAsia"/>
          <w:u w:val="single"/>
        </w:rPr>
        <w:t>国内</w:t>
      </w:r>
      <w:r w:rsidR="00341036" w:rsidRPr="006C3E37">
        <w:rPr>
          <w:rFonts w:ascii="ＭＳ ゴシック" w:eastAsia="ＭＳ ゴシック" w:hAnsi="ＭＳ ゴシック" w:hint="eastAsia"/>
          <w:u w:val="single"/>
        </w:rPr>
        <w:t>引き渡し</w:t>
      </w:r>
      <w:r w:rsidR="004C08A0" w:rsidRPr="006C3E37">
        <w:rPr>
          <w:rFonts w:ascii="ＭＳ ゴシック" w:eastAsia="ＭＳ ゴシック" w:hAnsi="ＭＳ ゴシック" w:hint="eastAsia"/>
          <w:u w:val="single"/>
        </w:rPr>
        <w:t>であることに加え、日本で</w:t>
      </w:r>
      <w:r w:rsidR="00080E68" w:rsidRPr="006C3E37">
        <w:rPr>
          <w:rFonts w:ascii="ＭＳ ゴシック" w:eastAsia="ＭＳ ゴシック" w:hAnsi="ＭＳ ゴシック" w:hint="eastAsia"/>
          <w:u w:val="single"/>
        </w:rPr>
        <w:t>買い取り</w:t>
      </w:r>
      <w:r w:rsidR="00167F43" w:rsidRPr="006C3E37">
        <w:rPr>
          <w:rFonts w:ascii="ＭＳ ゴシック" w:eastAsia="ＭＳ ゴシック" w:hAnsi="ＭＳ ゴシック" w:hint="eastAsia"/>
          <w:u w:val="single"/>
        </w:rPr>
        <w:t>仕入</w:t>
      </w:r>
      <w:r w:rsidR="000E1C91" w:rsidRPr="006C3E37">
        <w:rPr>
          <w:rFonts w:ascii="ＭＳ ゴシック" w:eastAsia="ＭＳ ゴシック" w:hAnsi="ＭＳ ゴシック" w:hint="eastAsia"/>
          <w:u w:val="single"/>
        </w:rPr>
        <w:t>いただけます</w:t>
      </w:r>
      <w:r w:rsidR="005A3B2C" w:rsidRPr="006C3E37">
        <w:rPr>
          <w:rFonts w:ascii="ＭＳ ゴシック" w:eastAsia="ＭＳ ゴシック" w:hAnsi="ＭＳ ゴシック" w:hint="eastAsia"/>
          <w:u w:val="single"/>
        </w:rPr>
        <w:t>。</w:t>
      </w:r>
    </w:p>
    <w:p w14:paraId="531A50DB" w14:textId="70B5925D" w:rsidR="00AD5C9A" w:rsidRPr="006C3E37" w:rsidRDefault="00686218" w:rsidP="008F3CDC">
      <w:pPr>
        <w:pStyle w:val="ab"/>
        <w:ind w:leftChars="100" w:left="690" w:hangingChars="200" w:hanging="480"/>
        <w:rPr>
          <w:rFonts w:ascii="ＭＳ ゴシック" w:eastAsia="ＭＳ ゴシック" w:hAnsi="ＭＳ ゴシック"/>
          <w:u w:val="single"/>
        </w:rPr>
      </w:pPr>
      <w:r w:rsidRPr="006C3E37">
        <w:rPr>
          <w:rFonts w:ascii="ＭＳ ゴシック" w:eastAsia="ＭＳ ゴシック" w:hAnsi="ＭＳ ゴシック" w:hint="eastAsia"/>
        </w:rPr>
        <w:t>●</w:t>
      </w:r>
      <w:r w:rsidRPr="006C3E37">
        <w:rPr>
          <w:rFonts w:ascii="ＭＳ ゴシック" w:eastAsia="ＭＳ ゴシック" w:hAnsi="ＭＳ ゴシック" w:hint="eastAsia"/>
          <w:u w:val="single"/>
        </w:rPr>
        <w:t>成分確認などの輸入関連手続</w:t>
      </w:r>
      <w:r w:rsidR="008F3CDC" w:rsidRPr="006C3E37">
        <w:rPr>
          <w:rFonts w:ascii="ＭＳ ゴシック" w:eastAsia="ＭＳ ゴシック" w:hAnsi="ＭＳ ゴシック" w:hint="eastAsia"/>
          <w:u w:val="single"/>
        </w:rPr>
        <w:t>きを県委託事業者</w:t>
      </w:r>
      <w:r w:rsidR="007E6238" w:rsidRPr="006C3E37">
        <w:rPr>
          <w:rFonts w:ascii="ＭＳ ゴシック" w:eastAsia="ＭＳ ゴシック" w:hAnsi="ＭＳ ゴシック" w:hint="eastAsia"/>
          <w:u w:val="single"/>
        </w:rPr>
        <w:t>に</w:t>
      </w:r>
      <w:r w:rsidR="00341036" w:rsidRPr="006C3E37">
        <w:rPr>
          <w:rFonts w:ascii="ＭＳ ゴシック" w:eastAsia="ＭＳ ゴシック" w:hAnsi="ＭＳ ゴシック" w:hint="eastAsia"/>
          <w:u w:val="single"/>
        </w:rPr>
        <w:t>対応いただけます。</w:t>
      </w:r>
    </w:p>
    <w:p w14:paraId="63740176" w14:textId="23FA1FCC" w:rsidR="008B2B70" w:rsidRPr="006C3E37" w:rsidRDefault="008B2B70" w:rsidP="00140A5A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hint="eastAsia"/>
          <w:sz w:val="24"/>
          <w:szCs w:val="24"/>
        </w:rPr>
        <w:t>開催日時</w:t>
      </w:r>
      <w:r w:rsidR="00E339DA" w:rsidRPr="006C3E37">
        <w:rPr>
          <w:rFonts w:ascii="ＭＳ 明朝" w:eastAsia="ＭＳ 明朝" w:hAnsi="ＭＳ 明朝" w:hint="eastAsia"/>
          <w:sz w:val="24"/>
          <w:szCs w:val="24"/>
        </w:rPr>
        <w:t>：</w:t>
      </w:r>
      <w:r w:rsidRPr="006C3E37">
        <w:rPr>
          <w:rFonts w:ascii="ＭＳ 明朝" w:eastAsia="ＭＳ 明朝" w:hAnsi="ＭＳ 明朝"/>
          <w:sz w:val="24"/>
          <w:szCs w:val="24"/>
        </w:rPr>
        <w:t>2022</w:t>
      </w:r>
      <w:r w:rsidR="00E339DA" w:rsidRPr="006C3E37">
        <w:rPr>
          <w:rFonts w:ascii="ＭＳ 明朝" w:eastAsia="ＭＳ 明朝" w:hAnsi="ＭＳ 明朝" w:hint="eastAsia"/>
          <w:sz w:val="24"/>
          <w:szCs w:val="24"/>
        </w:rPr>
        <w:t>年</w:t>
      </w:r>
      <w:r w:rsidR="00140A5A" w:rsidRPr="006C3E37">
        <w:rPr>
          <w:rFonts w:ascii="ＭＳ 明朝" w:eastAsia="ＭＳ 明朝" w:hAnsi="ＭＳ 明朝" w:hint="eastAsia"/>
          <w:sz w:val="24"/>
          <w:szCs w:val="24"/>
        </w:rPr>
        <w:t>12</w:t>
      </w:r>
      <w:r w:rsidRPr="006C3E37">
        <w:rPr>
          <w:rFonts w:ascii="ＭＳ 明朝" w:eastAsia="ＭＳ 明朝" w:hAnsi="ＭＳ 明朝" w:hint="eastAsia"/>
          <w:sz w:val="24"/>
          <w:szCs w:val="24"/>
        </w:rPr>
        <w:t>月</w:t>
      </w:r>
      <w:r w:rsidR="00E339DA" w:rsidRPr="006C3E37">
        <w:rPr>
          <w:rFonts w:ascii="ＭＳ 明朝" w:eastAsia="ＭＳ 明朝" w:hAnsi="ＭＳ 明朝" w:hint="eastAsia"/>
          <w:sz w:val="24"/>
          <w:szCs w:val="24"/>
        </w:rPr>
        <w:t>１</w:t>
      </w:r>
      <w:r w:rsidRPr="006C3E37">
        <w:rPr>
          <w:rFonts w:ascii="ＭＳ 明朝" w:eastAsia="ＭＳ 明朝" w:hAnsi="ＭＳ 明朝"/>
          <w:sz w:val="24"/>
          <w:szCs w:val="24"/>
        </w:rPr>
        <w:t>日（</w:t>
      </w:r>
      <w:r w:rsidR="00140A5A" w:rsidRPr="006C3E37">
        <w:rPr>
          <w:rFonts w:ascii="ＭＳ 明朝" w:eastAsia="ＭＳ 明朝" w:hAnsi="ＭＳ 明朝" w:hint="eastAsia"/>
          <w:sz w:val="24"/>
          <w:szCs w:val="24"/>
        </w:rPr>
        <w:t>木</w:t>
      </w:r>
      <w:r w:rsidRPr="006C3E37">
        <w:rPr>
          <w:rFonts w:ascii="ＭＳ 明朝" w:eastAsia="ＭＳ 明朝" w:hAnsi="ＭＳ 明朝"/>
          <w:sz w:val="24"/>
          <w:szCs w:val="24"/>
        </w:rPr>
        <w:t>）～</w:t>
      </w:r>
      <w:r w:rsidR="00140A5A" w:rsidRPr="006C3E37">
        <w:rPr>
          <w:rFonts w:ascii="ＭＳ 明朝" w:eastAsia="ＭＳ 明朝" w:hAnsi="ＭＳ 明朝" w:hint="eastAsia"/>
          <w:sz w:val="24"/>
          <w:szCs w:val="24"/>
        </w:rPr>
        <w:t>12</w:t>
      </w:r>
      <w:r w:rsidRPr="006C3E37">
        <w:rPr>
          <w:rFonts w:ascii="ＭＳ 明朝" w:eastAsia="ＭＳ 明朝" w:hAnsi="ＭＳ 明朝"/>
          <w:sz w:val="24"/>
          <w:szCs w:val="24"/>
        </w:rPr>
        <w:t>月</w:t>
      </w:r>
      <w:r w:rsidR="00140A5A" w:rsidRPr="006C3E37">
        <w:rPr>
          <w:rFonts w:ascii="ＭＳ 明朝" w:eastAsia="ＭＳ 明朝" w:hAnsi="ＭＳ 明朝" w:hint="eastAsia"/>
          <w:sz w:val="24"/>
          <w:szCs w:val="24"/>
        </w:rPr>
        <w:t>31</w:t>
      </w:r>
      <w:r w:rsidRPr="006C3E37">
        <w:rPr>
          <w:rFonts w:ascii="ＭＳ 明朝" w:eastAsia="ＭＳ 明朝" w:hAnsi="ＭＳ 明朝"/>
          <w:sz w:val="24"/>
          <w:szCs w:val="24"/>
        </w:rPr>
        <w:t>日（</w:t>
      </w:r>
      <w:r w:rsidR="00140A5A" w:rsidRPr="006C3E37">
        <w:rPr>
          <w:rFonts w:ascii="ＭＳ 明朝" w:eastAsia="ＭＳ 明朝" w:hAnsi="ＭＳ 明朝" w:hint="eastAsia"/>
          <w:sz w:val="24"/>
          <w:szCs w:val="24"/>
        </w:rPr>
        <w:t>土</w:t>
      </w:r>
      <w:r w:rsidRPr="006C3E37">
        <w:rPr>
          <w:rFonts w:ascii="ＭＳ 明朝" w:eastAsia="ＭＳ 明朝" w:hAnsi="ＭＳ 明朝"/>
          <w:sz w:val="24"/>
          <w:szCs w:val="24"/>
        </w:rPr>
        <w:t>）</w:t>
      </w:r>
      <w:r w:rsidR="00E91E7F" w:rsidRPr="006C3E37">
        <w:rPr>
          <w:rFonts w:ascii="ＭＳ 明朝" w:eastAsia="ＭＳ 明朝" w:hAnsi="ＭＳ 明朝" w:hint="eastAsia"/>
          <w:sz w:val="24"/>
          <w:szCs w:val="24"/>
        </w:rPr>
        <w:t>※予定</w:t>
      </w:r>
    </w:p>
    <w:p w14:paraId="4DB38502" w14:textId="04C03CCD" w:rsidR="008B2B70" w:rsidRPr="006C3E37" w:rsidRDefault="008B2B70" w:rsidP="008B2B7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/>
          <w:sz w:val="24"/>
          <w:szCs w:val="24"/>
        </w:rPr>
        <w:t>実施内容</w:t>
      </w:r>
    </w:p>
    <w:p w14:paraId="570F19D5" w14:textId="6C75F9CC" w:rsidR="00D23B03" w:rsidRPr="006C3E37" w:rsidRDefault="008B2B70" w:rsidP="00140A5A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hint="eastAsia"/>
          <w:sz w:val="24"/>
          <w:szCs w:val="24"/>
        </w:rPr>
        <w:t>・</w:t>
      </w:r>
      <w:r w:rsidR="00140A5A" w:rsidRPr="006C3E37">
        <w:rPr>
          <w:rFonts w:ascii="ＭＳ 明朝" w:eastAsia="ＭＳ 明朝" w:hAnsi="ＭＳ 明朝" w:hint="eastAsia"/>
          <w:sz w:val="24"/>
          <w:szCs w:val="24"/>
        </w:rPr>
        <w:t>県委託事業者である株式会社然及びキヌ　バイ　タカギの髙木</w:t>
      </w:r>
      <w:r w:rsidR="00607F47">
        <w:rPr>
          <w:rFonts w:ascii="ＭＳ 明朝" w:eastAsia="ＭＳ 明朝" w:hAnsi="ＭＳ 明朝" w:hint="eastAsia"/>
          <w:sz w:val="24"/>
          <w:szCs w:val="24"/>
        </w:rPr>
        <w:t>シェフ</w:t>
      </w:r>
      <w:r w:rsidR="00E84AB5" w:rsidRPr="006C3E37">
        <w:rPr>
          <w:rFonts w:ascii="ＭＳ 明朝" w:eastAsia="ＭＳ 明朝" w:hAnsi="ＭＳ 明朝" w:hint="eastAsia"/>
          <w:sz w:val="24"/>
          <w:szCs w:val="24"/>
        </w:rPr>
        <w:t>がフェア出品を希望される県内事業者の中から、</w:t>
      </w:r>
      <w:r w:rsidR="00140A5A" w:rsidRPr="006C3E37">
        <w:rPr>
          <w:rFonts w:ascii="ＭＳ 明朝" w:eastAsia="ＭＳ 明朝" w:hAnsi="ＭＳ 明朝" w:hint="eastAsia"/>
          <w:sz w:val="24"/>
          <w:szCs w:val="24"/>
        </w:rPr>
        <w:t>同レストランのタイ人顧客</w:t>
      </w:r>
      <w:r w:rsidR="00F73393" w:rsidRPr="006C3E37">
        <w:rPr>
          <w:rFonts w:ascii="ＭＳ 明朝" w:eastAsia="ＭＳ 明朝" w:hAnsi="ＭＳ 明朝" w:hint="eastAsia"/>
          <w:sz w:val="24"/>
          <w:szCs w:val="24"/>
        </w:rPr>
        <w:t>の嗜好に合った商品</w:t>
      </w:r>
      <w:r w:rsidR="00E84AB5" w:rsidRPr="006C3E37">
        <w:rPr>
          <w:rFonts w:ascii="ＭＳ 明朝" w:eastAsia="ＭＳ 明朝" w:hAnsi="ＭＳ 明朝" w:hint="eastAsia"/>
          <w:sz w:val="24"/>
          <w:szCs w:val="24"/>
        </w:rPr>
        <w:t>を</w:t>
      </w:r>
      <w:r w:rsidR="00DD1040" w:rsidRPr="006C3E37">
        <w:rPr>
          <w:rFonts w:ascii="ＭＳ 明朝" w:eastAsia="ＭＳ 明朝" w:hAnsi="ＭＳ 明朝" w:hint="eastAsia"/>
          <w:sz w:val="24"/>
          <w:szCs w:val="24"/>
        </w:rPr>
        <w:t>選び、</w:t>
      </w:r>
      <w:r w:rsidR="00140A5A" w:rsidRPr="006C3E37">
        <w:rPr>
          <w:rFonts w:ascii="ＭＳ 明朝" w:eastAsia="ＭＳ 明朝" w:hAnsi="ＭＳ 明朝" w:hint="eastAsia"/>
          <w:sz w:val="24"/>
          <w:szCs w:val="24"/>
        </w:rPr>
        <w:t>メニュー開発のうえ、</w:t>
      </w:r>
      <w:r w:rsidR="00DD1040" w:rsidRPr="006C3E37">
        <w:rPr>
          <w:rFonts w:ascii="ＭＳ 明朝" w:eastAsia="ＭＳ 明朝" w:hAnsi="ＭＳ 明朝" w:hint="eastAsia"/>
          <w:sz w:val="24"/>
          <w:szCs w:val="24"/>
        </w:rPr>
        <w:t>静岡フェアを開催</w:t>
      </w:r>
      <w:r w:rsidR="00636438" w:rsidRPr="006C3E37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C6FF253" w14:textId="77777777" w:rsidR="00080E68" w:rsidRPr="006C3E37" w:rsidRDefault="00080E68" w:rsidP="00080E68">
      <w:pPr>
        <w:rPr>
          <w:rFonts w:ascii="ＭＳ 明朝" w:eastAsia="ＭＳ 明朝" w:hAnsi="ＭＳ 明朝"/>
          <w:sz w:val="24"/>
          <w:szCs w:val="24"/>
        </w:rPr>
      </w:pPr>
    </w:p>
    <w:p w14:paraId="795EF62A" w14:textId="662D38D5" w:rsidR="00D23B03" w:rsidRPr="006C3E37" w:rsidRDefault="00D23B03" w:rsidP="00620AFE">
      <w:pPr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/>
          <w:sz w:val="24"/>
          <w:szCs w:val="24"/>
        </w:rPr>
        <w:t xml:space="preserve">２　</w:t>
      </w:r>
      <w:r w:rsidRPr="006C3E37">
        <w:rPr>
          <w:rFonts w:ascii="ＭＳ ゴシック" w:eastAsia="ＭＳ ゴシック" w:hAnsi="ＭＳ ゴシック" w:hint="eastAsia"/>
          <w:sz w:val="24"/>
          <w:szCs w:val="24"/>
        </w:rPr>
        <w:t>募集を行う</w:t>
      </w:r>
      <w:r w:rsidR="000160F0" w:rsidRPr="006C3E37">
        <w:rPr>
          <w:rFonts w:ascii="ＭＳ ゴシック" w:eastAsia="ＭＳ ゴシック" w:hAnsi="ＭＳ ゴシック" w:hint="eastAsia"/>
          <w:sz w:val="24"/>
          <w:szCs w:val="24"/>
        </w:rPr>
        <w:t>静岡</w:t>
      </w:r>
      <w:r w:rsidRPr="006C3E37">
        <w:rPr>
          <w:rFonts w:ascii="ＭＳ ゴシック" w:eastAsia="ＭＳ ゴシック" w:hAnsi="ＭＳ ゴシック" w:hint="eastAsia"/>
          <w:sz w:val="24"/>
          <w:szCs w:val="24"/>
        </w:rPr>
        <w:t>県産品</w:t>
      </w:r>
    </w:p>
    <w:p w14:paraId="13423E24" w14:textId="77777777" w:rsidR="00777553" w:rsidRPr="006C3E37" w:rsidRDefault="00616494" w:rsidP="00491DF8">
      <w:pPr>
        <w:pStyle w:val="ab"/>
        <w:ind w:leftChars="0" w:left="720" w:hangingChars="300" w:hanging="720"/>
      </w:pPr>
      <w:r w:rsidRPr="006C3E37">
        <w:rPr>
          <w:rFonts w:ascii="ＭＳ ゴシック" w:eastAsia="ＭＳ ゴシック" w:hAnsi="ＭＳ ゴシック" w:hint="eastAsia"/>
        </w:rPr>
        <w:t xml:space="preserve">　</w:t>
      </w:r>
      <w:r w:rsidRPr="006C3E37">
        <w:rPr>
          <w:rFonts w:hint="eastAsia"/>
        </w:rPr>
        <w:t>・</w:t>
      </w:r>
      <w:r w:rsidR="00E40E42" w:rsidRPr="006C3E37">
        <w:rPr>
          <w:rFonts w:hint="eastAsia"/>
        </w:rPr>
        <w:t>髙木シェフは</w:t>
      </w:r>
      <w:r w:rsidR="00777553" w:rsidRPr="006C3E37">
        <w:rPr>
          <w:rFonts w:hint="eastAsia"/>
        </w:rPr>
        <w:t>主に</w:t>
      </w:r>
      <w:r w:rsidR="00E40E42" w:rsidRPr="006C3E37">
        <w:rPr>
          <w:rFonts w:hint="eastAsia"/>
        </w:rPr>
        <w:t>以下の食材を求められています</w:t>
      </w:r>
      <w:r w:rsidR="00777553" w:rsidRPr="006C3E37">
        <w:rPr>
          <w:rFonts w:hint="eastAsia"/>
        </w:rPr>
        <w:t>が、魅力的な商品があれば幅広くご</w:t>
      </w:r>
    </w:p>
    <w:p w14:paraId="21DDAE48" w14:textId="3EEC88A0" w:rsidR="00E40E42" w:rsidRPr="006C3E37" w:rsidRDefault="00777553" w:rsidP="00777553">
      <w:pPr>
        <w:pStyle w:val="ab"/>
        <w:ind w:leftChars="200" w:left="660" w:hangingChars="100" w:hanging="240"/>
      </w:pPr>
      <w:r w:rsidRPr="006C3E37">
        <w:rPr>
          <w:rFonts w:hint="eastAsia"/>
        </w:rPr>
        <w:t>提案ください。</w:t>
      </w:r>
    </w:p>
    <w:p w14:paraId="0E847583" w14:textId="75722AF8" w:rsidR="00E84AB5" w:rsidRPr="006C3E37" w:rsidRDefault="00777553" w:rsidP="00777553">
      <w:pPr>
        <w:pStyle w:val="ab"/>
        <w:ind w:leftChars="200" w:left="660" w:hangingChars="100" w:hanging="240"/>
      </w:pPr>
      <w:r w:rsidRPr="006C3E37">
        <w:rPr>
          <w:rFonts w:hint="eastAsia"/>
        </w:rPr>
        <w:t>「静岡県の海外戦略５品目（茶、わさび、温室メロン、いちご、日本酒）」、</w:t>
      </w:r>
      <w:r w:rsidR="00616494" w:rsidRPr="006C3E37">
        <w:rPr>
          <w:rFonts w:hint="eastAsia"/>
        </w:rPr>
        <w:t>「</w:t>
      </w:r>
      <w:r w:rsidR="00E40E42" w:rsidRPr="006C3E37">
        <w:rPr>
          <w:rFonts w:hint="eastAsia"/>
        </w:rPr>
        <w:t>鮮魚</w:t>
      </w:r>
      <w:r w:rsidR="00EA023E">
        <w:rPr>
          <w:rFonts w:hint="eastAsia"/>
        </w:rPr>
        <w:t>（天然</w:t>
      </w:r>
      <w:r w:rsidR="00B22B94">
        <w:rPr>
          <w:rFonts w:hint="eastAsia"/>
        </w:rPr>
        <w:t>メイン</w:t>
      </w:r>
      <w:r w:rsidR="00EA023E">
        <w:rPr>
          <w:rFonts w:hint="eastAsia"/>
        </w:rPr>
        <w:t>）</w:t>
      </w:r>
      <w:r w:rsidR="006C4EDB" w:rsidRPr="006C3E37">
        <w:rPr>
          <w:rFonts w:hint="eastAsia"/>
        </w:rPr>
        <w:t>」</w:t>
      </w:r>
      <w:r w:rsidR="00323C48" w:rsidRPr="006C3E37">
        <w:rPr>
          <w:rFonts w:hint="eastAsia"/>
        </w:rPr>
        <w:t>、</w:t>
      </w:r>
      <w:r w:rsidRPr="006C3E37">
        <w:rPr>
          <w:rFonts w:hint="eastAsia"/>
        </w:rPr>
        <w:t>「</w:t>
      </w:r>
      <w:r w:rsidR="0051705E">
        <w:rPr>
          <w:rFonts w:hint="eastAsia"/>
        </w:rPr>
        <w:t>肉</w:t>
      </w:r>
      <w:r w:rsidRPr="006C3E37">
        <w:rPr>
          <w:rFonts w:hint="eastAsia"/>
        </w:rPr>
        <w:t>」、「農産品」</w:t>
      </w:r>
    </w:p>
    <w:p w14:paraId="5319CD8A" w14:textId="1D19021C" w:rsidR="00AA36F5" w:rsidRPr="006C3E37" w:rsidRDefault="00FB1614" w:rsidP="000160F0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hint="eastAsia"/>
          <w:sz w:val="24"/>
          <w:szCs w:val="24"/>
        </w:rPr>
        <w:t>・</w:t>
      </w:r>
      <w:r w:rsidR="00537F8F" w:rsidRPr="006C3E37">
        <w:rPr>
          <w:rFonts w:ascii="ＭＳ 明朝" w:eastAsia="ＭＳ 明朝" w:hAnsi="ＭＳ 明朝" w:hint="eastAsia"/>
          <w:sz w:val="24"/>
          <w:szCs w:val="24"/>
        </w:rPr>
        <w:t>商品提案は原則</w:t>
      </w:r>
      <w:r w:rsidRPr="006C3E37">
        <w:rPr>
          <w:rFonts w:ascii="ＭＳ 明朝" w:eastAsia="ＭＳ 明朝" w:hAnsi="ＭＳ 明朝" w:hint="eastAsia"/>
          <w:sz w:val="24"/>
          <w:szCs w:val="24"/>
          <w:u w:val="single"/>
        </w:rPr>
        <w:t>１社につき</w:t>
      </w:r>
      <w:r w:rsidR="00E339DA" w:rsidRPr="006C3E37">
        <w:rPr>
          <w:rFonts w:ascii="ＭＳ 明朝" w:eastAsia="ＭＳ 明朝" w:hAnsi="ＭＳ 明朝" w:hint="eastAsia"/>
          <w:sz w:val="24"/>
          <w:szCs w:val="24"/>
          <w:u w:val="single"/>
        </w:rPr>
        <w:t>５</w:t>
      </w:r>
      <w:r w:rsidRPr="006C3E37">
        <w:rPr>
          <w:rFonts w:ascii="ＭＳ 明朝" w:eastAsia="ＭＳ 明朝" w:hAnsi="ＭＳ 明朝" w:hint="eastAsia"/>
          <w:sz w:val="24"/>
          <w:szCs w:val="24"/>
          <w:u w:val="single"/>
        </w:rPr>
        <w:t>商品まで</w:t>
      </w:r>
      <w:r w:rsidRPr="006C3E37">
        <w:rPr>
          <w:rFonts w:ascii="ＭＳ 明朝" w:eastAsia="ＭＳ 明朝" w:hAnsi="ＭＳ 明朝" w:hint="eastAsia"/>
          <w:sz w:val="24"/>
          <w:szCs w:val="24"/>
        </w:rPr>
        <w:t>とさせていただきます</w:t>
      </w:r>
      <w:r w:rsidR="00AA36F5" w:rsidRPr="006C3E3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3729DD9" w14:textId="12911CE4" w:rsidR="00E40E42" w:rsidRPr="006C3E37" w:rsidRDefault="00E40E42" w:rsidP="000160F0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hint="eastAsia"/>
          <w:sz w:val="24"/>
          <w:szCs w:val="24"/>
        </w:rPr>
        <w:t>・昨年度、同事業にご参加</w:t>
      </w:r>
      <w:r w:rsidR="000079D6" w:rsidRPr="006C3E37">
        <w:rPr>
          <w:rFonts w:ascii="ＭＳ 明朝" w:eastAsia="ＭＳ 明朝" w:hAnsi="ＭＳ 明朝" w:hint="eastAsia"/>
          <w:sz w:val="24"/>
          <w:szCs w:val="24"/>
        </w:rPr>
        <w:t>（ご提案）</w:t>
      </w:r>
      <w:r w:rsidRPr="006C3E37">
        <w:rPr>
          <w:rFonts w:ascii="ＭＳ 明朝" w:eastAsia="ＭＳ 明朝" w:hAnsi="ＭＳ 明朝" w:hint="eastAsia"/>
          <w:sz w:val="24"/>
          <w:szCs w:val="24"/>
        </w:rPr>
        <w:t>いただいた事業者の参加も可能ですが、可能な限り新しい商品を提案ください。</w:t>
      </w:r>
    </w:p>
    <w:p w14:paraId="71DB95A4" w14:textId="5EBB44BD" w:rsidR="00F74A1E" w:rsidRPr="006C3E37" w:rsidRDefault="00FA6ADF" w:rsidP="006D58E0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hint="eastAsia"/>
          <w:sz w:val="24"/>
          <w:szCs w:val="24"/>
        </w:rPr>
        <w:t>※</w:t>
      </w:r>
      <w:r w:rsidR="00E339DA" w:rsidRPr="006C3E37">
        <w:rPr>
          <w:rFonts w:ascii="ＭＳ 明朝" w:eastAsia="ＭＳ 明朝" w:hAnsi="ＭＳ 明朝" w:hint="eastAsia"/>
          <w:sz w:val="24"/>
          <w:szCs w:val="24"/>
        </w:rPr>
        <w:t>フェアで販売する商品は</w:t>
      </w:r>
      <w:r w:rsidR="00140A5A" w:rsidRPr="006C3E37">
        <w:rPr>
          <w:rFonts w:ascii="ＭＳ 明朝" w:eastAsia="ＭＳ 明朝" w:hAnsi="ＭＳ 明朝" w:hint="eastAsia"/>
          <w:sz w:val="24"/>
          <w:szCs w:val="24"/>
        </w:rPr>
        <w:t>ご提案商品</w:t>
      </w:r>
      <w:r w:rsidR="00E339DA" w:rsidRPr="006C3E37">
        <w:rPr>
          <w:rFonts w:ascii="ＭＳ 明朝" w:eastAsia="ＭＳ 明朝" w:hAnsi="ＭＳ 明朝" w:hint="eastAsia"/>
          <w:sz w:val="24"/>
          <w:szCs w:val="24"/>
        </w:rPr>
        <w:t>の中から</w:t>
      </w:r>
      <w:r w:rsidR="00140A5A" w:rsidRPr="006C3E37">
        <w:rPr>
          <w:rFonts w:ascii="ＭＳ 明朝" w:eastAsia="ＭＳ 明朝" w:hAnsi="ＭＳ 明朝" w:hint="eastAsia"/>
          <w:sz w:val="24"/>
          <w:szCs w:val="24"/>
        </w:rPr>
        <w:t>株式会社然及び髙木シェフ</w:t>
      </w:r>
      <w:r w:rsidR="00E339DA" w:rsidRPr="006C3E37">
        <w:rPr>
          <w:rFonts w:ascii="ＭＳ 明朝" w:eastAsia="ＭＳ 明朝" w:hAnsi="ＭＳ 明朝" w:hint="eastAsia"/>
          <w:sz w:val="24"/>
          <w:szCs w:val="24"/>
        </w:rPr>
        <w:t>が決定します。</w:t>
      </w:r>
    </w:p>
    <w:p w14:paraId="53ACEA65" w14:textId="77777777" w:rsidR="00C7207B" w:rsidRPr="006C3E37" w:rsidRDefault="00C7207B" w:rsidP="00620AFE">
      <w:pPr>
        <w:rPr>
          <w:rFonts w:ascii="ＭＳ ゴシック" w:eastAsia="ＭＳ ゴシック" w:hAnsi="ＭＳ ゴシック"/>
          <w:sz w:val="24"/>
          <w:szCs w:val="24"/>
        </w:rPr>
      </w:pPr>
    </w:p>
    <w:p w14:paraId="09E6040E" w14:textId="3F0C3DD5" w:rsidR="00DD1040" w:rsidRPr="006C3E37" w:rsidRDefault="00C10261" w:rsidP="00620AFE">
      <w:pPr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 w:hint="eastAsia"/>
          <w:sz w:val="24"/>
          <w:szCs w:val="24"/>
        </w:rPr>
        <w:t>３　スケ</w:t>
      </w:r>
      <w:r w:rsidR="00FB0205" w:rsidRPr="006C3E37">
        <w:rPr>
          <w:rFonts w:ascii="ＭＳ ゴシック" w:eastAsia="ＭＳ ゴシック" w:hAnsi="ＭＳ ゴシック" w:hint="eastAsia"/>
          <w:sz w:val="24"/>
          <w:szCs w:val="24"/>
        </w:rPr>
        <w:t>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7"/>
        <w:gridCol w:w="4531"/>
      </w:tblGrid>
      <w:tr w:rsidR="006C3E37" w:rsidRPr="006C3E37" w14:paraId="1AA11C00" w14:textId="77777777" w:rsidTr="00491DF8">
        <w:tc>
          <w:tcPr>
            <w:tcW w:w="2405" w:type="dxa"/>
            <w:shd w:val="pct10" w:color="auto" w:fill="auto"/>
          </w:tcPr>
          <w:p w14:paraId="1831FACF" w14:textId="60C77B8C" w:rsidR="006D58E0" w:rsidRPr="00B25935" w:rsidRDefault="006D58E0" w:rsidP="006D58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57" w:type="dxa"/>
            <w:shd w:val="pct10" w:color="auto" w:fill="auto"/>
          </w:tcPr>
          <w:p w14:paraId="506FA067" w14:textId="62530A5A" w:rsidR="006D58E0" w:rsidRPr="00B25935" w:rsidRDefault="006432E5" w:rsidP="006D58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スケジュール</w:t>
            </w:r>
          </w:p>
        </w:tc>
        <w:tc>
          <w:tcPr>
            <w:tcW w:w="4531" w:type="dxa"/>
            <w:shd w:val="pct10" w:color="auto" w:fill="auto"/>
          </w:tcPr>
          <w:p w14:paraId="65697B03" w14:textId="6DC8DA31" w:rsidR="006D58E0" w:rsidRPr="00B25935" w:rsidRDefault="006D58E0" w:rsidP="006D58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6C3E37" w:rsidRPr="006C3E37" w14:paraId="7223D45F" w14:textId="77777777" w:rsidTr="00491DF8">
        <w:tc>
          <w:tcPr>
            <w:tcW w:w="2405" w:type="dxa"/>
          </w:tcPr>
          <w:p w14:paraId="128419F3" w14:textId="5C97F06B" w:rsidR="006D58E0" w:rsidRPr="00B25935" w:rsidRDefault="006D58E0" w:rsidP="00620AF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参加企業募集</w:t>
            </w:r>
          </w:p>
        </w:tc>
        <w:tc>
          <w:tcPr>
            <w:tcW w:w="2557" w:type="dxa"/>
          </w:tcPr>
          <w:p w14:paraId="3EBA4D79" w14:textId="0FDEE8FE" w:rsidR="00491DF8" w:rsidRPr="00B25935" w:rsidRDefault="006D58E0" w:rsidP="00620AF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申し込み期限</w:t>
            </w:r>
            <w:r w:rsidR="00DB3E95"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</w:t>
            </w:r>
            <w:r w:rsidR="00DB3E95" w:rsidRPr="00B2593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0</w:t>
            </w:r>
            <w:r w:rsidRPr="00B2593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/</w:t>
            </w:r>
            <w:r w:rsidR="00DB3E95" w:rsidRPr="00B2593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7</w:t>
            </w:r>
            <w:r w:rsidRPr="00B2593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(</w:t>
            </w:r>
            <w:r w:rsidR="00D17CA4"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</w:t>
            </w:r>
            <w:r w:rsidRPr="00B2593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)</w:t>
            </w:r>
            <w:r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まで</w:t>
            </w:r>
          </w:p>
          <w:p w14:paraId="70E42E08" w14:textId="6B822C24" w:rsidR="006D58E0" w:rsidRPr="00B25935" w:rsidRDefault="006D58E0" w:rsidP="00620AF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lastRenderedPageBreak/>
              <w:t>（</w:t>
            </w:r>
            <w:r w:rsidR="006432E5"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日本時間</w:t>
            </w:r>
            <w:r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531" w:type="dxa"/>
          </w:tcPr>
          <w:p w14:paraId="7CC6CFEE" w14:textId="00C2A1CE" w:rsidR="00B76F49" w:rsidRPr="00B25935" w:rsidRDefault="00491DF8" w:rsidP="00620AF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lastRenderedPageBreak/>
              <w:t>フェア</w:t>
            </w:r>
            <w:r w:rsidR="006D58E0"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参加を希望される方は、左記日時までに「商品提案リスト」を</w:t>
            </w:r>
            <w:r w:rsidR="00951689"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メールで</w:t>
            </w:r>
            <w:r w:rsidR="006D58E0"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提</w:t>
            </w:r>
            <w:r w:rsidR="006D58E0"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lastRenderedPageBreak/>
              <w:t>出ください。</w:t>
            </w:r>
            <w:r w:rsidR="00B76F49" w:rsidRPr="00B259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f</w:t>
            </w:r>
            <w:r w:rsidR="00B76F49" w:rsidRPr="00B2593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ujinokuni@shizuoka.sg</w:t>
            </w:r>
          </w:p>
        </w:tc>
      </w:tr>
      <w:tr w:rsidR="006C3E37" w:rsidRPr="006C3E37" w14:paraId="2B49C290" w14:textId="77777777" w:rsidTr="00491DF8">
        <w:tc>
          <w:tcPr>
            <w:tcW w:w="2405" w:type="dxa"/>
          </w:tcPr>
          <w:p w14:paraId="04D9C529" w14:textId="2F6FD40B" w:rsidR="00753B4F" w:rsidRDefault="00753B4F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書類選考及び</w:t>
            </w:r>
          </w:p>
          <w:p w14:paraId="3861AEDB" w14:textId="216D9AD6" w:rsidR="006D58E0" w:rsidRPr="00B25935" w:rsidRDefault="00645FBE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オンライン商談会</w:t>
            </w:r>
          </w:p>
        </w:tc>
        <w:tc>
          <w:tcPr>
            <w:tcW w:w="2557" w:type="dxa"/>
          </w:tcPr>
          <w:p w14:paraId="167DD08B" w14:textId="3A7B1E24" w:rsidR="006D58E0" w:rsidRPr="00B25935" w:rsidRDefault="00D17CA4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B25935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B3E95"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旬</w:t>
            </w:r>
          </w:p>
        </w:tc>
        <w:tc>
          <w:tcPr>
            <w:tcW w:w="4531" w:type="dxa"/>
          </w:tcPr>
          <w:p w14:paraId="7768972C" w14:textId="77777777" w:rsidR="0067792A" w:rsidRPr="00B25935" w:rsidRDefault="0067792A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株式会社然及及び髙木氏が商談を希望する</w:t>
            </w:r>
            <w:r w:rsidR="00442EB6"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事業者と</w:t>
            </w:r>
            <w:r w:rsidR="00645FBE"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オンライン商談会を実施しフェア出展商品を決定します。</w:t>
            </w:r>
          </w:p>
          <w:p w14:paraId="73B614D2" w14:textId="1BCBA63F" w:rsidR="00777553" w:rsidRPr="00B25935" w:rsidRDefault="00777553" w:rsidP="00620AFE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※</w:t>
            </w:r>
            <w:r w:rsidR="00B31558" w:rsidRPr="00B259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書類選考あり。</w:t>
            </w:r>
            <w:r w:rsidRPr="00B259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両</w:t>
            </w:r>
            <w:r w:rsidR="00720D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者</w:t>
            </w:r>
            <w:r w:rsidRPr="00B259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が希望される事業者様のみオンライン商談会を実施。</w:t>
            </w:r>
          </w:p>
        </w:tc>
      </w:tr>
      <w:tr w:rsidR="006C3E37" w:rsidRPr="006C3E37" w14:paraId="59633A3C" w14:textId="77777777" w:rsidTr="00491DF8">
        <w:tc>
          <w:tcPr>
            <w:tcW w:w="2405" w:type="dxa"/>
          </w:tcPr>
          <w:p w14:paraId="418EE825" w14:textId="6F6D4A6B" w:rsidR="0067792A" w:rsidRPr="00B25935" w:rsidRDefault="0067792A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商品の確定</w:t>
            </w:r>
          </w:p>
        </w:tc>
        <w:tc>
          <w:tcPr>
            <w:tcW w:w="2557" w:type="dxa"/>
          </w:tcPr>
          <w:p w14:paraId="226CB440" w14:textId="23826E94" w:rsidR="0067792A" w:rsidRPr="00B25935" w:rsidRDefault="0067792A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10月</w:t>
            </w:r>
            <w:r w:rsidR="00DB3E95"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下</w:t>
            </w: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旬</w:t>
            </w:r>
          </w:p>
        </w:tc>
        <w:tc>
          <w:tcPr>
            <w:tcW w:w="4531" w:type="dxa"/>
          </w:tcPr>
          <w:p w14:paraId="3F4BC8CD" w14:textId="568E3DF6" w:rsidR="0067792A" w:rsidRPr="00B25935" w:rsidRDefault="0067792A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フェアで使用する商品（食材）を決定</w:t>
            </w:r>
          </w:p>
        </w:tc>
      </w:tr>
      <w:tr w:rsidR="006C3E37" w:rsidRPr="006C3E37" w14:paraId="3FEF9C9F" w14:textId="77777777" w:rsidTr="00491DF8">
        <w:tc>
          <w:tcPr>
            <w:tcW w:w="2405" w:type="dxa"/>
          </w:tcPr>
          <w:p w14:paraId="50D84D98" w14:textId="102E13AC" w:rsidR="0067792A" w:rsidRPr="00B25935" w:rsidRDefault="0067792A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イベントの詳細確定</w:t>
            </w:r>
          </w:p>
        </w:tc>
        <w:tc>
          <w:tcPr>
            <w:tcW w:w="2557" w:type="dxa"/>
          </w:tcPr>
          <w:p w14:paraId="15259D82" w14:textId="0E6ED515" w:rsidR="0067792A" w:rsidRPr="00B25935" w:rsidRDefault="0067792A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11月上旬</w:t>
            </w:r>
          </w:p>
        </w:tc>
        <w:tc>
          <w:tcPr>
            <w:tcW w:w="4531" w:type="dxa"/>
          </w:tcPr>
          <w:p w14:paraId="5F183D2C" w14:textId="31F649C2" w:rsidR="0067792A" w:rsidRPr="00B25935" w:rsidRDefault="0067792A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メニュー内容など詳細を決定</w:t>
            </w:r>
          </w:p>
        </w:tc>
      </w:tr>
      <w:tr w:rsidR="006C3E37" w:rsidRPr="006C3E37" w14:paraId="7FDC5E03" w14:textId="77777777" w:rsidTr="00491DF8">
        <w:tc>
          <w:tcPr>
            <w:tcW w:w="2405" w:type="dxa"/>
          </w:tcPr>
          <w:p w14:paraId="551D3C83" w14:textId="7DB38A21" w:rsidR="006D58E0" w:rsidRPr="00B25935" w:rsidRDefault="006D58E0" w:rsidP="00FB02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フェア開催</w:t>
            </w:r>
          </w:p>
        </w:tc>
        <w:tc>
          <w:tcPr>
            <w:tcW w:w="2557" w:type="dxa"/>
          </w:tcPr>
          <w:p w14:paraId="5DA7554A" w14:textId="25842DD7" w:rsidR="006D58E0" w:rsidRPr="00B25935" w:rsidRDefault="0067792A" w:rsidP="00FB02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="006D58E0"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31" w:type="dxa"/>
          </w:tcPr>
          <w:p w14:paraId="777FE0B4" w14:textId="126D4CEE" w:rsidR="006D58E0" w:rsidRPr="00B25935" w:rsidRDefault="0067792A" w:rsidP="00FB02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フェア実施</w:t>
            </w:r>
          </w:p>
        </w:tc>
      </w:tr>
      <w:tr w:rsidR="006E0202" w:rsidRPr="006C3E37" w14:paraId="25E73AB4" w14:textId="77777777" w:rsidTr="00491DF8">
        <w:tc>
          <w:tcPr>
            <w:tcW w:w="2405" w:type="dxa"/>
          </w:tcPr>
          <w:p w14:paraId="590B7AC1" w14:textId="41AC47B8" w:rsidR="00442EB6" w:rsidRPr="00B25935" w:rsidRDefault="00442EB6" w:rsidP="00FB02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フォローアップ面談</w:t>
            </w:r>
          </w:p>
        </w:tc>
        <w:tc>
          <w:tcPr>
            <w:tcW w:w="2557" w:type="dxa"/>
          </w:tcPr>
          <w:p w14:paraId="28713540" w14:textId="5AA6DD6E" w:rsidR="00442EB6" w:rsidRPr="00B25935" w:rsidRDefault="0067792A" w:rsidP="00FB02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442EB6"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月～</w:t>
            </w:r>
          </w:p>
        </w:tc>
        <w:tc>
          <w:tcPr>
            <w:tcW w:w="4531" w:type="dxa"/>
          </w:tcPr>
          <w:p w14:paraId="1A14AAC0" w14:textId="3B420255" w:rsidR="00442EB6" w:rsidRPr="00B25935" w:rsidRDefault="00442EB6" w:rsidP="00FB02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（希望事業者のみ）</w:t>
            </w:r>
            <w:r w:rsidR="0067792A"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株式会社然による</w:t>
            </w:r>
            <w:r w:rsidRPr="00B25935">
              <w:rPr>
                <w:rFonts w:ascii="ＭＳ 明朝" w:eastAsia="ＭＳ 明朝" w:hAnsi="ＭＳ 明朝" w:hint="eastAsia"/>
                <w:sz w:val="24"/>
                <w:szCs w:val="24"/>
              </w:rPr>
              <w:t>フォローアップ面談を実施します。</w:t>
            </w:r>
          </w:p>
        </w:tc>
      </w:tr>
    </w:tbl>
    <w:p w14:paraId="753FA573" w14:textId="77777777" w:rsidR="00DD1040" w:rsidRPr="006C3E37" w:rsidRDefault="00DD1040" w:rsidP="00620AFE">
      <w:pPr>
        <w:rPr>
          <w:rFonts w:ascii="ＭＳ 明朝" w:eastAsia="ＭＳ 明朝" w:hAnsi="ＭＳ 明朝"/>
          <w:sz w:val="24"/>
          <w:szCs w:val="24"/>
        </w:rPr>
      </w:pPr>
    </w:p>
    <w:p w14:paraId="77BFBC28" w14:textId="61AD303C" w:rsidR="00F75F22" w:rsidRPr="006C3E37" w:rsidRDefault="00C10261" w:rsidP="00636438">
      <w:pPr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20AFE" w:rsidRPr="006C3E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432E5" w:rsidRPr="006C3E37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911087" w:rsidRPr="006C3E37">
        <w:rPr>
          <w:rFonts w:ascii="ＭＳ ゴシック" w:eastAsia="ＭＳ ゴシック" w:hAnsi="ＭＳ ゴシック" w:hint="eastAsia"/>
          <w:sz w:val="24"/>
          <w:szCs w:val="24"/>
        </w:rPr>
        <w:t>書類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4536"/>
      </w:tblGrid>
      <w:tr w:rsidR="006C3E37" w:rsidRPr="006C3E37" w14:paraId="102B8E74" w14:textId="03F4ED45" w:rsidTr="006E0202">
        <w:tc>
          <w:tcPr>
            <w:tcW w:w="2410" w:type="dxa"/>
            <w:shd w:val="clear" w:color="auto" w:fill="E7E6E6" w:themeFill="background2"/>
          </w:tcPr>
          <w:p w14:paraId="04029452" w14:textId="1003A8E8" w:rsidR="006432E5" w:rsidRPr="006C3E37" w:rsidRDefault="006432E5" w:rsidP="004423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52" w:type="dxa"/>
            <w:shd w:val="clear" w:color="auto" w:fill="E7E6E6" w:themeFill="background2"/>
          </w:tcPr>
          <w:p w14:paraId="7200C5FC" w14:textId="51040787" w:rsidR="006432E5" w:rsidRPr="006C3E37" w:rsidRDefault="006432E5" w:rsidP="004423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期日（必着）</w:t>
            </w:r>
          </w:p>
        </w:tc>
        <w:tc>
          <w:tcPr>
            <w:tcW w:w="4536" w:type="dxa"/>
            <w:shd w:val="clear" w:color="auto" w:fill="E7E6E6" w:themeFill="background2"/>
          </w:tcPr>
          <w:p w14:paraId="663F2573" w14:textId="07ADCD0D" w:rsidR="006432E5" w:rsidRPr="006C3E37" w:rsidRDefault="006432E5" w:rsidP="004423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提出先</w:t>
            </w:r>
          </w:p>
        </w:tc>
      </w:tr>
      <w:tr w:rsidR="006C3E37" w:rsidRPr="006C3E37" w14:paraId="3ADAE4EE" w14:textId="14E622AD" w:rsidTr="006E0202">
        <w:trPr>
          <w:trHeight w:val="415"/>
        </w:trPr>
        <w:tc>
          <w:tcPr>
            <w:tcW w:w="2410" w:type="dxa"/>
          </w:tcPr>
          <w:p w14:paraId="6E99DDCB" w14:textId="16AF9B1D" w:rsidR="006432E5" w:rsidRPr="006C3E37" w:rsidRDefault="006432E5" w:rsidP="00620A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商品提案リスト（１）</w:t>
            </w:r>
          </w:p>
        </w:tc>
        <w:tc>
          <w:tcPr>
            <w:tcW w:w="2552" w:type="dxa"/>
          </w:tcPr>
          <w:p w14:paraId="1FDEB207" w14:textId="716E765B" w:rsidR="006432E5" w:rsidRPr="00841CFE" w:rsidRDefault="0091326E" w:rsidP="00620AFE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6432E5" w:rsidRPr="006C3E37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6432E5" w:rsidRPr="006C3E37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日</w:t>
            </w:r>
            <w:r w:rsidR="006432E5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50400C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6432E5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4013DD0C" w14:textId="77777777" w:rsidR="006432E5" w:rsidRPr="006C3E37" w:rsidRDefault="006432E5" w:rsidP="009F33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静岡県東南アジア事務所</w:t>
            </w:r>
          </w:p>
          <w:p w14:paraId="5BCCF2E7" w14:textId="297ACC0F" w:rsidR="006432E5" w:rsidRPr="006C3E37" w:rsidRDefault="006432E5" w:rsidP="009F33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※メールで送付ください</w:t>
            </w:r>
          </w:p>
        </w:tc>
      </w:tr>
      <w:tr w:rsidR="006C3E37" w:rsidRPr="006C3E37" w14:paraId="3CE4EE31" w14:textId="77777777" w:rsidTr="006E0202">
        <w:trPr>
          <w:trHeight w:val="415"/>
        </w:trPr>
        <w:tc>
          <w:tcPr>
            <w:tcW w:w="2410" w:type="dxa"/>
          </w:tcPr>
          <w:p w14:paraId="002D956A" w14:textId="77777777" w:rsidR="007F3BEA" w:rsidRPr="006C3E37" w:rsidRDefault="009A6C3F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見積りと成分表</w:t>
            </w:r>
          </w:p>
          <w:p w14:paraId="648A58F6" w14:textId="37818DE7" w:rsidR="009A6C3F" w:rsidRPr="006C3E37" w:rsidRDefault="009A6C3F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（日本語可）</w:t>
            </w:r>
            <w:r w:rsidR="006C4EDB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</w:p>
        </w:tc>
        <w:tc>
          <w:tcPr>
            <w:tcW w:w="2552" w:type="dxa"/>
          </w:tcPr>
          <w:p w14:paraId="2A83B0C8" w14:textId="606FC484" w:rsidR="009A6C3F" w:rsidRPr="006C3E37" w:rsidRDefault="006C4EDB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オンライン</w:t>
            </w:r>
            <w:r w:rsidR="009A6C3F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面談後に</w:t>
            </w: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依頼する可能性有</w:t>
            </w:r>
          </w:p>
        </w:tc>
        <w:tc>
          <w:tcPr>
            <w:tcW w:w="4536" w:type="dxa"/>
          </w:tcPr>
          <w:p w14:paraId="0F599457" w14:textId="77777777" w:rsidR="009A6C3F" w:rsidRPr="006C3E37" w:rsidRDefault="009A6C3F" w:rsidP="009A6C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静岡県東南アジア事務所</w:t>
            </w:r>
          </w:p>
          <w:p w14:paraId="1921B336" w14:textId="7A9C8C51" w:rsidR="009A6C3F" w:rsidRPr="006C3E37" w:rsidRDefault="009A6C3F" w:rsidP="009A6C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※メールで送付ください</w:t>
            </w:r>
          </w:p>
        </w:tc>
      </w:tr>
      <w:tr w:rsidR="006C3E37" w:rsidRPr="006C3E37" w14:paraId="6EA59B27" w14:textId="77777777" w:rsidTr="006E0202">
        <w:trPr>
          <w:trHeight w:val="415"/>
        </w:trPr>
        <w:tc>
          <w:tcPr>
            <w:tcW w:w="2410" w:type="dxa"/>
          </w:tcPr>
          <w:p w14:paraId="645E516F" w14:textId="1F6DC6AC" w:rsidR="006432E5" w:rsidRPr="006C3E37" w:rsidRDefault="006432E5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サンプル送付（</w:t>
            </w:r>
            <w:r w:rsidR="006C4EDB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14:paraId="11670D48" w14:textId="6B79D922" w:rsidR="006432E5" w:rsidRPr="006C3E37" w:rsidRDefault="004A40DA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オンライン面談後に依頼可能性</w:t>
            </w:r>
            <w:r w:rsidR="006C4EDB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</w:tc>
        <w:tc>
          <w:tcPr>
            <w:tcW w:w="4536" w:type="dxa"/>
          </w:tcPr>
          <w:p w14:paraId="62AF0026" w14:textId="58CD71AF" w:rsidR="00645FBE" w:rsidRPr="006C3E37" w:rsidRDefault="006432E5" w:rsidP="009F33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参加事業者の費用負担</w:t>
            </w:r>
            <w:r w:rsidR="0067792A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で国内の指定倉庫まで送付ください。</w:t>
            </w:r>
          </w:p>
        </w:tc>
      </w:tr>
      <w:tr w:rsidR="006C3E37" w:rsidRPr="006C3E37" w14:paraId="1A4F638A" w14:textId="77777777" w:rsidTr="006E0202">
        <w:trPr>
          <w:trHeight w:val="415"/>
        </w:trPr>
        <w:tc>
          <w:tcPr>
            <w:tcW w:w="2410" w:type="dxa"/>
          </w:tcPr>
          <w:p w14:paraId="670A96AF" w14:textId="4F400E3A" w:rsidR="006432E5" w:rsidRPr="006C3E37" w:rsidRDefault="006432E5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商品送付（</w:t>
            </w:r>
            <w:r w:rsidR="006C4EDB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14:paraId="1C43A379" w14:textId="1F107944" w:rsidR="006432E5" w:rsidRPr="006C3E37" w:rsidRDefault="006432E5" w:rsidP="00620A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別途依頼（10月</w:t>
            </w:r>
            <w:r w:rsidR="00841CFE">
              <w:rPr>
                <w:rFonts w:ascii="ＭＳ 明朝" w:eastAsia="ＭＳ 明朝" w:hAnsi="ＭＳ 明朝" w:hint="eastAsia"/>
                <w:sz w:val="24"/>
                <w:szCs w:val="24"/>
              </w:rPr>
              <w:t>以降</w:t>
            </w: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536" w:type="dxa"/>
          </w:tcPr>
          <w:p w14:paraId="499CAAC0" w14:textId="1AB1507A" w:rsidR="006432E5" w:rsidRPr="006C3E37" w:rsidRDefault="0067792A" w:rsidP="009F33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国内</w:t>
            </w:r>
            <w:r w:rsidR="006E0202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A6C3F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指定倉庫渡しで見積り</w:t>
            </w:r>
            <w:r w:rsidR="006E0202" w:rsidRPr="006C3E37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</w:tc>
      </w:tr>
    </w:tbl>
    <w:p w14:paraId="1B9845B9" w14:textId="15D79B23" w:rsidR="00AA36F5" w:rsidRPr="006C3E37" w:rsidRDefault="00AA36F5" w:rsidP="00587F57">
      <w:pPr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D1040" w:rsidRPr="006C3E3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6C3E3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432E5" w:rsidRPr="006C3E37">
        <w:rPr>
          <w:rFonts w:ascii="ＭＳ ゴシック" w:eastAsia="ＭＳ ゴシック" w:hAnsi="ＭＳ ゴシック" w:hint="eastAsia"/>
          <w:sz w:val="24"/>
          <w:szCs w:val="24"/>
        </w:rPr>
        <w:t>商品提案リスト</w:t>
      </w:r>
      <w:r w:rsidRPr="006C3E3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423DD" w:rsidRPr="006C3E37">
        <w:rPr>
          <w:rFonts w:ascii="ＭＳ ゴシック" w:eastAsia="ＭＳ ゴシック" w:hAnsi="ＭＳ ゴシック" w:hint="eastAsia"/>
          <w:sz w:val="24"/>
          <w:szCs w:val="24"/>
        </w:rPr>
        <w:t>書式指定あり</w:t>
      </w:r>
      <w:r w:rsidRPr="006C3E3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0DB09F" w14:textId="2E0878E9" w:rsidR="00B916F6" w:rsidRPr="006C3E37" w:rsidRDefault="00AA36F5" w:rsidP="00F75F22">
      <w:pPr>
        <w:ind w:leftChars="127" w:left="507" w:hangingChars="100" w:hanging="24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hint="eastAsia"/>
          <w:sz w:val="24"/>
          <w:szCs w:val="24"/>
        </w:rPr>
        <w:t>・御提出いただいた商品情報や商品写真は、</w:t>
      </w:r>
      <w:r w:rsidR="00BC270E" w:rsidRPr="006C3E37">
        <w:rPr>
          <w:rFonts w:ascii="ＭＳ 明朝" w:eastAsia="ＭＳ 明朝" w:hAnsi="ＭＳ 明朝" w:hint="eastAsia"/>
          <w:sz w:val="24"/>
          <w:szCs w:val="24"/>
        </w:rPr>
        <w:t>静岡</w:t>
      </w:r>
      <w:r w:rsidRPr="006C3E37">
        <w:rPr>
          <w:rFonts w:ascii="ＭＳ 明朝" w:eastAsia="ＭＳ 明朝" w:hAnsi="ＭＳ 明朝" w:hint="eastAsia"/>
          <w:sz w:val="24"/>
          <w:szCs w:val="24"/>
        </w:rPr>
        <w:t>県が</w:t>
      </w:r>
      <w:r w:rsidR="00F75F22" w:rsidRPr="006C3E37">
        <w:rPr>
          <w:rFonts w:ascii="ＭＳ 明朝" w:eastAsia="ＭＳ 明朝" w:hAnsi="ＭＳ 明朝" w:hint="eastAsia"/>
          <w:sz w:val="24"/>
          <w:szCs w:val="24"/>
        </w:rPr>
        <w:t>委託</w:t>
      </w:r>
      <w:r w:rsidRPr="006C3E37">
        <w:rPr>
          <w:rFonts w:ascii="ＭＳ 明朝" w:eastAsia="ＭＳ 明朝" w:hAnsi="ＭＳ 明朝" w:hint="eastAsia"/>
          <w:sz w:val="24"/>
          <w:szCs w:val="24"/>
        </w:rPr>
        <w:t>実施する通商エキスパート関連の業務で継続的な営業を行うため</w:t>
      </w:r>
      <w:r w:rsidR="00F75F22" w:rsidRPr="006C3E37">
        <w:rPr>
          <w:rFonts w:ascii="ＭＳ 明朝" w:eastAsia="ＭＳ 明朝" w:hAnsi="ＭＳ 明朝" w:hint="eastAsia"/>
          <w:sz w:val="24"/>
          <w:szCs w:val="24"/>
        </w:rPr>
        <w:t>に</w:t>
      </w:r>
      <w:r w:rsidRPr="006C3E37">
        <w:rPr>
          <w:rFonts w:ascii="ＭＳ 明朝" w:eastAsia="ＭＳ 明朝" w:hAnsi="ＭＳ 明朝" w:hint="eastAsia"/>
          <w:sz w:val="24"/>
          <w:szCs w:val="24"/>
        </w:rPr>
        <w:t>使用させていただく場合があります（再利用不可の場合は、お知らせください）。</w:t>
      </w:r>
    </w:p>
    <w:p w14:paraId="6B3CD6FA" w14:textId="0C5F8CED" w:rsidR="00FB1614" w:rsidRPr="006C3E37" w:rsidRDefault="00587F57" w:rsidP="00587F57">
      <w:pPr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080E68" w:rsidRPr="006C3E37">
        <w:rPr>
          <w:rFonts w:ascii="ＭＳ ゴシック" w:eastAsia="ＭＳ ゴシック" w:hAnsi="ＭＳ ゴシック" w:hint="eastAsia"/>
          <w:sz w:val="24"/>
          <w:szCs w:val="24"/>
        </w:rPr>
        <w:t>（３）見積りと成分表、</w:t>
      </w:r>
      <w:r w:rsidR="00FB1614" w:rsidRPr="006C3E37">
        <w:rPr>
          <w:rFonts w:ascii="ＭＳ ゴシック" w:eastAsia="ＭＳ ゴシック" w:hAnsi="ＭＳ ゴシック"/>
          <w:sz w:val="24"/>
          <w:szCs w:val="24"/>
        </w:rPr>
        <w:t>商品サンプル</w:t>
      </w:r>
    </w:p>
    <w:p w14:paraId="35B37648" w14:textId="062A4CD6" w:rsidR="00C10261" w:rsidRPr="006C3E37" w:rsidRDefault="00FB1614" w:rsidP="0067792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/>
          <w:sz w:val="24"/>
          <w:szCs w:val="24"/>
        </w:rPr>
        <w:t xml:space="preserve">　・</w:t>
      </w:r>
      <w:r w:rsidR="0067792A" w:rsidRPr="006C3E37">
        <w:rPr>
          <w:rFonts w:ascii="ＭＳ 明朝" w:eastAsia="ＭＳ 明朝" w:hAnsi="ＭＳ 明朝" w:hint="eastAsia"/>
          <w:sz w:val="24"/>
          <w:szCs w:val="24"/>
        </w:rPr>
        <w:t>髙木シェフ</w:t>
      </w:r>
      <w:r w:rsidR="00587F57" w:rsidRPr="006C3E37">
        <w:rPr>
          <w:rFonts w:ascii="ＭＳ 明朝" w:eastAsia="ＭＳ 明朝" w:hAnsi="ＭＳ 明朝" w:hint="eastAsia"/>
          <w:sz w:val="24"/>
          <w:szCs w:val="24"/>
        </w:rPr>
        <w:t>が</w:t>
      </w:r>
      <w:r w:rsidR="00080E68" w:rsidRPr="006C3E37">
        <w:rPr>
          <w:rFonts w:ascii="ＭＳ 明朝" w:eastAsia="ＭＳ 明朝" w:hAnsi="ＭＳ 明朝" w:hint="eastAsia"/>
          <w:sz w:val="24"/>
          <w:szCs w:val="24"/>
        </w:rPr>
        <w:t>上記を</w:t>
      </w:r>
      <w:r w:rsidR="00587F57" w:rsidRPr="006C3E37">
        <w:rPr>
          <w:rFonts w:ascii="ＭＳ 明朝" w:eastAsia="ＭＳ 明朝" w:hAnsi="ＭＳ 明朝" w:hint="eastAsia"/>
          <w:sz w:val="24"/>
          <w:szCs w:val="24"/>
        </w:rPr>
        <w:t>希望される事業者の方には、</w:t>
      </w:r>
      <w:r w:rsidR="00080E68" w:rsidRPr="006C3E37">
        <w:rPr>
          <w:rFonts w:ascii="ＭＳ 明朝" w:eastAsia="ＭＳ 明朝" w:hAnsi="ＭＳ 明朝" w:hint="eastAsia"/>
          <w:sz w:val="24"/>
          <w:szCs w:val="24"/>
        </w:rPr>
        <w:t>それぞれの提出</w:t>
      </w:r>
      <w:r w:rsidR="00951689" w:rsidRPr="006C3E37">
        <w:rPr>
          <w:rFonts w:ascii="ＭＳ 明朝" w:eastAsia="ＭＳ 明朝" w:hAnsi="ＭＳ 明朝" w:hint="eastAsia"/>
          <w:sz w:val="24"/>
          <w:szCs w:val="24"/>
        </w:rPr>
        <w:t>・</w:t>
      </w:r>
      <w:r w:rsidR="00080E68" w:rsidRPr="006C3E37">
        <w:rPr>
          <w:rFonts w:ascii="ＭＳ 明朝" w:eastAsia="ＭＳ 明朝" w:hAnsi="ＭＳ 明朝" w:hint="eastAsia"/>
          <w:sz w:val="24"/>
          <w:szCs w:val="24"/>
        </w:rPr>
        <w:t>送付</w:t>
      </w:r>
      <w:r w:rsidR="004423DD" w:rsidRPr="006C3E37">
        <w:rPr>
          <w:rFonts w:ascii="ＭＳ 明朝" w:eastAsia="ＭＳ 明朝" w:hAnsi="ＭＳ 明朝" w:hint="eastAsia"/>
          <w:sz w:val="24"/>
          <w:szCs w:val="24"/>
        </w:rPr>
        <w:t>を</w:t>
      </w:r>
      <w:r w:rsidR="00587F57" w:rsidRPr="006C3E37">
        <w:rPr>
          <w:rFonts w:ascii="ＭＳ 明朝" w:eastAsia="ＭＳ 明朝" w:hAnsi="ＭＳ 明朝" w:hint="eastAsia"/>
          <w:sz w:val="24"/>
          <w:szCs w:val="24"/>
        </w:rPr>
        <w:t>依頼します。</w:t>
      </w:r>
    </w:p>
    <w:p w14:paraId="3C69C5A1" w14:textId="1DF1100E" w:rsidR="00587F57" w:rsidRPr="006C3E37" w:rsidRDefault="00C10261" w:rsidP="00C10261">
      <w:pPr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80E68" w:rsidRPr="006C3E3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6C3E3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A248E" w:rsidRPr="006C3E37">
        <w:rPr>
          <w:rFonts w:ascii="ＭＳ ゴシック" w:eastAsia="ＭＳ ゴシック" w:hAnsi="ＭＳ ゴシック" w:hint="eastAsia"/>
          <w:sz w:val="24"/>
          <w:szCs w:val="24"/>
        </w:rPr>
        <w:t>使用</w:t>
      </w:r>
      <w:r w:rsidR="00587F57" w:rsidRPr="006C3E37">
        <w:rPr>
          <w:rFonts w:ascii="ＭＳ ゴシック" w:eastAsia="ＭＳ ゴシック" w:hAnsi="ＭＳ ゴシック" w:hint="eastAsia"/>
          <w:sz w:val="24"/>
          <w:szCs w:val="24"/>
        </w:rPr>
        <w:t>商品</w:t>
      </w:r>
    </w:p>
    <w:p w14:paraId="12894A4A" w14:textId="03511D9C" w:rsidR="00C10261" w:rsidRPr="006C3E37" w:rsidRDefault="00587F57" w:rsidP="00080E6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3E37">
        <w:rPr>
          <w:rFonts w:ascii="ＭＳ 明朝" w:eastAsia="ＭＳ 明朝" w:hAnsi="ＭＳ 明朝"/>
          <w:sz w:val="24"/>
          <w:szCs w:val="24"/>
        </w:rPr>
        <w:t>・</w:t>
      </w:r>
      <w:r w:rsidRPr="006C3E37">
        <w:rPr>
          <w:rFonts w:ascii="ＭＳ 明朝" w:eastAsia="ＭＳ 明朝" w:hAnsi="ＭＳ 明朝" w:hint="eastAsia"/>
          <w:sz w:val="24"/>
          <w:szCs w:val="24"/>
        </w:rPr>
        <w:t>オンライン商談の後、</w:t>
      </w:r>
      <w:r w:rsidR="003A248E" w:rsidRPr="006C3E37">
        <w:rPr>
          <w:rFonts w:ascii="ＭＳ 明朝" w:eastAsia="ＭＳ 明朝" w:hAnsi="ＭＳ 明朝" w:hint="eastAsia"/>
          <w:sz w:val="24"/>
          <w:szCs w:val="24"/>
        </w:rPr>
        <w:t>髙木シェフが使用を</w:t>
      </w:r>
      <w:r w:rsidR="00C10261" w:rsidRPr="006C3E37">
        <w:rPr>
          <w:rFonts w:ascii="ＭＳ 明朝" w:eastAsia="ＭＳ 明朝" w:hAnsi="ＭＳ 明朝" w:hint="eastAsia"/>
          <w:sz w:val="24"/>
          <w:szCs w:val="24"/>
        </w:rPr>
        <w:t>決定した商品については、</w:t>
      </w:r>
      <w:r w:rsidR="003A248E" w:rsidRPr="006C3E37">
        <w:rPr>
          <w:rFonts w:ascii="ＭＳ 明朝" w:eastAsia="ＭＳ 明朝" w:hAnsi="ＭＳ 明朝" w:hint="eastAsia"/>
          <w:sz w:val="24"/>
          <w:szCs w:val="24"/>
        </w:rPr>
        <w:t>国内</w:t>
      </w:r>
      <w:r w:rsidR="00080E68" w:rsidRPr="006C3E37">
        <w:rPr>
          <w:rFonts w:ascii="ＭＳ 明朝" w:eastAsia="ＭＳ 明朝" w:hAnsi="ＭＳ 明朝" w:hint="eastAsia"/>
          <w:sz w:val="24"/>
          <w:szCs w:val="24"/>
        </w:rPr>
        <w:t>の指定倉庫</w:t>
      </w:r>
      <w:r w:rsidR="006E0202" w:rsidRPr="006C3E37">
        <w:rPr>
          <w:rFonts w:ascii="ＭＳ 明朝" w:eastAsia="ＭＳ 明朝" w:hAnsi="ＭＳ 明朝" w:hint="eastAsia"/>
          <w:sz w:val="24"/>
          <w:szCs w:val="24"/>
        </w:rPr>
        <w:t>宛に発送ください</w:t>
      </w:r>
      <w:r w:rsidR="00C10261" w:rsidRPr="006C3E3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47B4961" w14:textId="77777777" w:rsidR="00645FBE" w:rsidRPr="006C3E37" w:rsidRDefault="00645FBE" w:rsidP="00636438">
      <w:pPr>
        <w:rPr>
          <w:rFonts w:ascii="ＭＳ ゴシック" w:eastAsia="ＭＳ ゴシック" w:hAnsi="ＭＳ ゴシック"/>
          <w:sz w:val="24"/>
          <w:szCs w:val="24"/>
        </w:rPr>
      </w:pPr>
    </w:p>
    <w:p w14:paraId="76BA44AC" w14:textId="40A4270F" w:rsidR="00A6316D" w:rsidRPr="006C3E37" w:rsidRDefault="00A6316D" w:rsidP="008975F7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BC270E" w:rsidRPr="006C3E37">
        <w:rPr>
          <w:rFonts w:ascii="ＭＳ ゴシック" w:eastAsia="ＭＳ ゴシック" w:hAnsi="ＭＳ ゴシック" w:hint="eastAsia"/>
          <w:sz w:val="24"/>
          <w:szCs w:val="24"/>
        </w:rPr>
        <w:t>申込・</w:t>
      </w:r>
      <w:r w:rsidRPr="006C3E37">
        <w:rPr>
          <w:rFonts w:ascii="ＭＳ ゴシック" w:eastAsia="ＭＳ ゴシック" w:hAnsi="ＭＳ ゴシック" w:hint="eastAsia"/>
          <w:sz w:val="24"/>
          <w:szCs w:val="24"/>
        </w:rPr>
        <w:t>問い合わせ先</w:t>
      </w:r>
    </w:p>
    <w:p w14:paraId="51948B69" w14:textId="7BA2B7C7" w:rsidR="00A6316D" w:rsidRPr="006C3E37" w:rsidRDefault="00867AAE" w:rsidP="008975F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hint="eastAsia"/>
          <w:sz w:val="24"/>
          <w:szCs w:val="24"/>
        </w:rPr>
        <w:t xml:space="preserve">　静岡県</w:t>
      </w:r>
      <w:r w:rsidR="00C10261" w:rsidRPr="006C3E37">
        <w:rPr>
          <w:rFonts w:ascii="ＭＳ 明朝" w:eastAsia="ＭＳ 明朝" w:hAnsi="ＭＳ 明朝" w:hint="eastAsia"/>
          <w:sz w:val="24"/>
          <w:szCs w:val="24"/>
        </w:rPr>
        <w:t>東南アジア事務所</w:t>
      </w:r>
      <w:r w:rsidRPr="006C3E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0261" w:rsidRPr="006C3E37">
        <w:rPr>
          <w:rFonts w:ascii="ＭＳ 明朝" w:eastAsia="ＭＳ 明朝" w:hAnsi="ＭＳ 明朝" w:hint="eastAsia"/>
          <w:sz w:val="24"/>
          <w:szCs w:val="24"/>
        </w:rPr>
        <w:t>竹田</w:t>
      </w:r>
    </w:p>
    <w:p w14:paraId="631F0937" w14:textId="0A100D71" w:rsidR="001177AA" w:rsidRPr="006C3E37" w:rsidRDefault="00A6316D" w:rsidP="008975F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hint="eastAsia"/>
          <w:sz w:val="24"/>
          <w:szCs w:val="24"/>
        </w:rPr>
        <w:t xml:space="preserve">　電話</w:t>
      </w:r>
      <w:r w:rsidR="00867AAE" w:rsidRPr="006C3E37">
        <w:rPr>
          <w:rFonts w:ascii="ＭＳ 明朝" w:eastAsia="ＭＳ 明朝" w:hAnsi="ＭＳ 明朝" w:hint="eastAsia"/>
          <w:sz w:val="24"/>
          <w:szCs w:val="24"/>
        </w:rPr>
        <w:t>：+</w:t>
      </w:r>
      <w:r w:rsidR="00C10261" w:rsidRPr="006C3E37">
        <w:rPr>
          <w:rFonts w:ascii="ＭＳ 明朝" w:eastAsia="ＭＳ 明朝" w:hAnsi="ＭＳ 明朝"/>
          <w:sz w:val="24"/>
          <w:szCs w:val="24"/>
        </w:rPr>
        <w:t>65</w:t>
      </w:r>
      <w:r w:rsidR="00867AAE" w:rsidRPr="006C3E37">
        <w:rPr>
          <w:rFonts w:ascii="ＭＳ 明朝" w:eastAsia="ＭＳ 明朝" w:hAnsi="ＭＳ 明朝" w:hint="eastAsia"/>
          <w:sz w:val="24"/>
          <w:szCs w:val="24"/>
        </w:rPr>
        <w:t>-</w:t>
      </w:r>
      <w:r w:rsidR="00C10261" w:rsidRPr="006C3E37">
        <w:rPr>
          <w:rFonts w:ascii="ＭＳ 明朝" w:eastAsia="ＭＳ 明朝" w:hAnsi="ＭＳ 明朝"/>
          <w:sz w:val="24"/>
          <w:szCs w:val="24"/>
        </w:rPr>
        <w:t>6221</w:t>
      </w:r>
      <w:r w:rsidR="00867AAE" w:rsidRPr="006C3E37">
        <w:rPr>
          <w:rFonts w:ascii="ＭＳ 明朝" w:eastAsia="ＭＳ 明朝" w:hAnsi="ＭＳ 明朝"/>
          <w:sz w:val="24"/>
          <w:szCs w:val="24"/>
        </w:rPr>
        <w:t>-</w:t>
      </w:r>
      <w:r w:rsidR="00C10261" w:rsidRPr="006C3E37">
        <w:rPr>
          <w:rFonts w:ascii="ＭＳ 明朝" w:eastAsia="ＭＳ 明朝" w:hAnsi="ＭＳ 明朝"/>
          <w:sz w:val="24"/>
          <w:szCs w:val="24"/>
        </w:rPr>
        <w:t>0412</w:t>
      </w:r>
    </w:p>
    <w:p w14:paraId="0C168F79" w14:textId="6962DB4E" w:rsidR="00A6316D" w:rsidRPr="006C3E37" w:rsidRDefault="00A6316D" w:rsidP="001177AA">
      <w:pPr>
        <w:ind w:leftChars="100" w:left="451" w:hangingChars="100" w:hanging="241"/>
        <w:rPr>
          <w:rStyle w:val="a6"/>
          <w:rFonts w:ascii="ＭＳ ゴシック" w:eastAsia="ＭＳ ゴシック" w:hAnsi="ＭＳ ゴシック"/>
          <w:b/>
          <w:bCs/>
          <w:color w:val="auto"/>
          <w:sz w:val="24"/>
          <w:szCs w:val="24"/>
        </w:rPr>
      </w:pPr>
      <w:r w:rsidRPr="006C3E37">
        <w:rPr>
          <w:rFonts w:ascii="ＭＳ ゴシック" w:eastAsia="ＭＳ ゴシック" w:hAnsi="ＭＳ ゴシック"/>
          <w:b/>
          <w:bCs/>
          <w:sz w:val="24"/>
          <w:szCs w:val="24"/>
        </w:rPr>
        <w:t>Mail</w:t>
      </w:r>
      <w:r w:rsidR="00867AAE" w:rsidRPr="006C3E37">
        <w:rPr>
          <w:rFonts w:ascii="ＭＳ ゴシック" w:eastAsia="ＭＳ ゴシック" w:hAnsi="ＭＳ ゴシック"/>
          <w:b/>
          <w:bCs/>
          <w:sz w:val="24"/>
          <w:szCs w:val="24"/>
        </w:rPr>
        <w:t>：</w:t>
      </w:r>
      <w:r w:rsidR="006432E5" w:rsidRPr="006C3E37">
        <w:rPr>
          <w:rFonts w:ascii="ＭＳ ゴシック" w:eastAsia="ＭＳ ゴシック" w:hAnsi="ＭＳ ゴシック" w:hint="eastAsia"/>
          <w:b/>
          <w:bCs/>
          <w:sz w:val="24"/>
          <w:szCs w:val="24"/>
        </w:rPr>
        <w:t>f</w:t>
      </w:r>
      <w:r w:rsidR="006432E5" w:rsidRPr="006C3E37">
        <w:rPr>
          <w:rFonts w:ascii="ＭＳ ゴシック" w:eastAsia="ＭＳ ゴシック" w:hAnsi="ＭＳ ゴシック"/>
          <w:b/>
          <w:bCs/>
          <w:sz w:val="24"/>
          <w:szCs w:val="24"/>
        </w:rPr>
        <w:t>ujinokuni</w:t>
      </w:r>
      <w:r w:rsidR="00C10261" w:rsidRPr="006C3E37">
        <w:rPr>
          <w:rFonts w:ascii="ＭＳ ゴシック" w:eastAsia="ＭＳ ゴシック" w:hAnsi="ＭＳ ゴシック"/>
          <w:b/>
          <w:bCs/>
          <w:sz w:val="24"/>
          <w:szCs w:val="24"/>
        </w:rPr>
        <w:t>@shizuoka.sg</w:t>
      </w:r>
    </w:p>
    <w:p w14:paraId="7BA70EBF" w14:textId="77777777" w:rsidR="00017924" w:rsidRPr="006C3E37" w:rsidRDefault="00017924" w:rsidP="003812AC">
      <w:pPr>
        <w:rPr>
          <w:rFonts w:ascii="ＭＳ 明朝" w:eastAsia="ＭＳ 明朝" w:hAnsi="ＭＳ 明朝"/>
          <w:sz w:val="24"/>
          <w:szCs w:val="24"/>
        </w:rPr>
      </w:pPr>
    </w:p>
    <w:p w14:paraId="5809952A" w14:textId="77777777" w:rsidR="00757462" w:rsidRPr="006C3E37" w:rsidRDefault="00757462" w:rsidP="003812AC">
      <w:pPr>
        <w:rPr>
          <w:rFonts w:ascii="ＭＳ 明朝" w:eastAsia="ＭＳ 明朝" w:hAnsi="ＭＳ 明朝"/>
          <w:sz w:val="24"/>
          <w:szCs w:val="24"/>
        </w:rPr>
      </w:pPr>
    </w:p>
    <w:p w14:paraId="2765CF1B" w14:textId="77777777" w:rsidR="00757462" w:rsidRPr="006C3E37" w:rsidRDefault="00757462" w:rsidP="003812AC">
      <w:pPr>
        <w:rPr>
          <w:rFonts w:ascii="ＭＳ 明朝" w:eastAsia="ＭＳ 明朝" w:hAnsi="ＭＳ 明朝"/>
          <w:sz w:val="24"/>
          <w:szCs w:val="24"/>
        </w:rPr>
      </w:pPr>
    </w:p>
    <w:p w14:paraId="7BFB219F" w14:textId="77777777" w:rsidR="00757462" w:rsidRPr="006C3E37" w:rsidRDefault="00757462" w:rsidP="003812AC">
      <w:pPr>
        <w:rPr>
          <w:rFonts w:ascii="ＭＳ 明朝" w:eastAsia="ＭＳ 明朝" w:hAnsi="ＭＳ 明朝"/>
          <w:sz w:val="24"/>
          <w:szCs w:val="24"/>
        </w:rPr>
      </w:pPr>
    </w:p>
    <w:p w14:paraId="4F17D256" w14:textId="77777777" w:rsidR="00757462" w:rsidRPr="006C3E37" w:rsidRDefault="00757462" w:rsidP="003812AC">
      <w:pPr>
        <w:rPr>
          <w:rFonts w:ascii="ＭＳ 明朝" w:eastAsia="ＭＳ 明朝" w:hAnsi="ＭＳ 明朝"/>
          <w:sz w:val="24"/>
          <w:szCs w:val="24"/>
        </w:rPr>
      </w:pPr>
    </w:p>
    <w:p w14:paraId="6D6F636A" w14:textId="2C2FD658" w:rsidR="00DF7766" w:rsidRPr="006C3E37" w:rsidRDefault="00735EF2" w:rsidP="003812AC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【参考】</w:t>
      </w:r>
    </w:p>
    <w:p w14:paraId="5E73B216" w14:textId="57D93055" w:rsidR="006961F7" w:rsidRPr="006C3E37" w:rsidRDefault="0027001D" w:rsidP="008975F7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9A3311" w:rsidRPr="006C3E37">
        <w:rPr>
          <w:rFonts w:ascii="ＭＳ ゴシック" w:eastAsia="ＭＳ ゴシック" w:hAnsi="ＭＳ ゴシック" w:hint="eastAsia"/>
          <w:sz w:val="24"/>
          <w:szCs w:val="24"/>
        </w:rPr>
        <w:t>マンダリン・オリエンタル・バンコク（ＭＯＢ）　キヌ</w:t>
      </w:r>
      <w:r w:rsidR="008F3CDC" w:rsidRPr="006C3E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A3311" w:rsidRPr="006C3E37">
        <w:rPr>
          <w:rFonts w:ascii="ＭＳ ゴシック" w:eastAsia="ＭＳ ゴシック" w:hAnsi="ＭＳ ゴシック" w:hint="eastAsia"/>
          <w:sz w:val="24"/>
          <w:szCs w:val="24"/>
        </w:rPr>
        <w:t>バイ</w:t>
      </w:r>
      <w:r w:rsidR="008F3CDC" w:rsidRPr="006C3E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A3311" w:rsidRPr="006C3E37">
        <w:rPr>
          <w:rFonts w:ascii="ＭＳ ゴシック" w:eastAsia="ＭＳ ゴシック" w:hAnsi="ＭＳ ゴシック" w:hint="eastAsia"/>
          <w:sz w:val="24"/>
          <w:szCs w:val="24"/>
        </w:rPr>
        <w:t>タカギ</w:t>
      </w:r>
    </w:p>
    <w:p w14:paraId="53625CF6" w14:textId="742E67C0" w:rsidR="0081589D" w:rsidRPr="006C3E37" w:rsidRDefault="0081589D" w:rsidP="0081589D">
      <w:pPr>
        <w:ind w:leftChars="100" w:left="450" w:hangingChars="100" w:hanging="240"/>
        <w:rPr>
          <w:rFonts w:ascii="ＭＳ 明朝" w:eastAsia="ＭＳ 明朝" w:hAnsi="ＭＳ 明朝" w:cs="Arial"/>
          <w:bCs/>
          <w:sz w:val="24"/>
          <w:szCs w:val="24"/>
          <w:shd w:val="clear" w:color="auto" w:fill="FFFFFF"/>
        </w:rPr>
      </w:pPr>
      <w:r w:rsidRPr="006C3E37">
        <w:rPr>
          <w:rFonts w:ascii="ＭＳ 明朝" w:eastAsia="ＭＳ 明朝" w:hAnsi="ＭＳ 明朝" w:cs="Arial" w:hint="eastAsia"/>
          <w:bCs/>
          <w:sz w:val="24"/>
          <w:szCs w:val="24"/>
          <w:shd w:val="clear" w:color="auto" w:fill="FFFFFF"/>
        </w:rPr>
        <w:t>・</w:t>
      </w:r>
      <w:r w:rsidR="009A3311" w:rsidRPr="006C3E37">
        <w:rPr>
          <w:rFonts w:ascii="ＭＳ 明朝" w:eastAsia="ＭＳ 明朝" w:hAnsi="ＭＳ 明朝" w:cs="Arial" w:hint="eastAsia"/>
          <w:bCs/>
          <w:sz w:val="24"/>
          <w:szCs w:val="24"/>
          <w:shd w:val="clear" w:color="auto" w:fill="FFFFFF"/>
        </w:rPr>
        <w:t>ミシュラン２つ星に輝く京料理「たか木」の髙木一雄シェフがタイのＭＯＢで監修するレストラン。</w:t>
      </w:r>
    </w:p>
    <w:p w14:paraId="7D5FF62D" w14:textId="4B1AC624" w:rsidR="0081589D" w:rsidRPr="006C3E37" w:rsidRDefault="009A3311" w:rsidP="009F36B5">
      <w:pPr>
        <w:ind w:leftChars="100" w:left="450" w:hangingChars="100" w:hanging="240"/>
        <w:rPr>
          <w:rFonts w:ascii="ＭＳ 明朝" w:eastAsia="ＭＳ 明朝" w:hAnsi="ＭＳ 明朝" w:cs="Arial"/>
          <w:bCs/>
          <w:sz w:val="24"/>
          <w:szCs w:val="24"/>
          <w:shd w:val="clear" w:color="auto" w:fill="FFFFFF"/>
        </w:rPr>
      </w:pPr>
      <w:r w:rsidRPr="006C3E37">
        <w:rPr>
          <w:rFonts w:ascii="ＭＳ 明朝" w:eastAsia="ＭＳ 明朝" w:hAnsi="ＭＳ 明朝" w:cs="Arial" w:hint="eastAsia"/>
          <w:bCs/>
          <w:sz w:val="24"/>
          <w:szCs w:val="24"/>
          <w:shd w:val="clear" w:color="auto" w:fill="FFFFFF"/>
        </w:rPr>
        <w:t>・</w:t>
      </w:r>
      <w:r w:rsidR="009F36B5" w:rsidRPr="006C3E37">
        <w:rPr>
          <w:rFonts w:ascii="ＭＳ 明朝" w:eastAsia="ＭＳ 明朝" w:hAnsi="ＭＳ 明朝" w:cs="Arial" w:hint="eastAsia"/>
          <w:bCs/>
          <w:sz w:val="24"/>
          <w:szCs w:val="24"/>
          <w:shd w:val="clear" w:color="auto" w:fill="FFFFFF"/>
        </w:rPr>
        <w:t>主な顧客はタイ人の富裕層。</w:t>
      </w:r>
      <w:r w:rsidRPr="006C3E37">
        <w:rPr>
          <w:rFonts w:ascii="ＭＳ 明朝" w:eastAsia="ＭＳ 明朝" w:hAnsi="ＭＳ 明朝" w:cs="Arial" w:hint="eastAsia"/>
          <w:bCs/>
          <w:sz w:val="24"/>
          <w:szCs w:val="24"/>
          <w:shd w:val="clear" w:color="auto" w:fill="FFFFFF"/>
        </w:rPr>
        <w:t>コースメニューは１人</w:t>
      </w:r>
      <w:r w:rsidR="009F36B5" w:rsidRPr="006C3E37">
        <w:rPr>
          <w:rFonts w:ascii="ＭＳ 明朝" w:eastAsia="ＭＳ 明朝" w:hAnsi="ＭＳ 明朝" w:cs="Arial"/>
          <w:bCs/>
          <w:sz w:val="24"/>
          <w:szCs w:val="24"/>
          <w:shd w:val="clear" w:color="auto" w:fill="FFFFFF"/>
        </w:rPr>
        <w:t>5,000</w:t>
      </w:r>
      <w:r w:rsidRPr="006C3E37">
        <w:rPr>
          <w:rFonts w:ascii="ＭＳ 明朝" w:eastAsia="ＭＳ 明朝" w:hAnsi="ＭＳ 明朝" w:cs="Arial" w:hint="eastAsia"/>
          <w:bCs/>
          <w:sz w:val="24"/>
          <w:szCs w:val="24"/>
          <w:shd w:val="clear" w:color="auto" w:fill="FFFFFF"/>
        </w:rPr>
        <w:t>バーツ</w:t>
      </w:r>
      <w:r w:rsidR="00FE4A19" w:rsidRPr="006C3E37">
        <w:rPr>
          <w:rFonts w:ascii="ＭＳ 明朝" w:eastAsia="ＭＳ 明朝" w:hAnsi="ＭＳ 明朝" w:cs="Arial" w:hint="eastAsia"/>
          <w:bCs/>
          <w:sz w:val="24"/>
          <w:szCs w:val="24"/>
          <w:shd w:val="clear" w:color="auto" w:fill="FFFFFF"/>
        </w:rPr>
        <w:t>（約19,000円）</w:t>
      </w:r>
      <w:r w:rsidRPr="006C3E37">
        <w:rPr>
          <w:rFonts w:ascii="ＭＳ 明朝" w:eastAsia="ＭＳ 明朝" w:hAnsi="ＭＳ 明朝" w:cs="Arial" w:hint="eastAsia"/>
          <w:bCs/>
          <w:sz w:val="24"/>
          <w:szCs w:val="24"/>
          <w:shd w:val="clear" w:color="auto" w:fill="FFFFFF"/>
        </w:rPr>
        <w:t>～</w:t>
      </w:r>
    </w:p>
    <w:p w14:paraId="30CC8460" w14:textId="77777777" w:rsidR="009F36B5" w:rsidRPr="006C3E37" w:rsidRDefault="006961F7" w:rsidP="00F1063C">
      <w:pPr>
        <w:ind w:leftChars="100" w:left="210" w:firstLineChars="100" w:firstLine="240"/>
        <w:rPr>
          <w:rFonts w:ascii="ＭＳ 明朝" w:eastAsia="ＭＳ 明朝" w:hAnsi="ＭＳ 明朝" w:cs="Arial"/>
          <w:sz w:val="24"/>
          <w:szCs w:val="24"/>
          <w:shd w:val="clear" w:color="auto" w:fill="FFFFFF"/>
        </w:rPr>
      </w:pPr>
      <w:r w:rsidRPr="006C3E37">
        <w:rPr>
          <w:rFonts w:ascii="ＭＳ 明朝" w:eastAsia="ＭＳ 明朝" w:hAnsi="ＭＳ 明朝" w:cs="Arial"/>
          <w:sz w:val="24"/>
          <w:szCs w:val="24"/>
          <w:shd w:val="clear" w:color="auto" w:fill="FFFFFF"/>
        </w:rPr>
        <w:t>ホームページ（</w:t>
      </w:r>
      <w:r w:rsidR="009F36B5" w:rsidRPr="006C3E37">
        <w:rPr>
          <w:rFonts w:ascii="ＭＳ 明朝" w:eastAsia="ＭＳ 明朝" w:hAnsi="ＭＳ 明朝" w:cs="Arial" w:hint="eastAsia"/>
          <w:sz w:val="24"/>
          <w:szCs w:val="24"/>
          <w:shd w:val="clear" w:color="auto" w:fill="FFFFFF"/>
        </w:rPr>
        <w:t>日本語</w:t>
      </w:r>
      <w:r w:rsidRPr="006C3E37">
        <w:rPr>
          <w:rFonts w:ascii="ＭＳ 明朝" w:eastAsia="ＭＳ 明朝" w:hAnsi="ＭＳ 明朝" w:cs="Arial"/>
          <w:sz w:val="24"/>
          <w:szCs w:val="24"/>
          <w:shd w:val="clear" w:color="auto" w:fill="FFFFFF"/>
        </w:rPr>
        <w:t>）</w:t>
      </w:r>
      <w:r w:rsidR="00F1063C" w:rsidRPr="006C3E37">
        <w:rPr>
          <w:rFonts w:ascii="ＭＳ 明朝" w:eastAsia="ＭＳ 明朝" w:hAnsi="ＭＳ 明朝" w:cs="Arial"/>
          <w:sz w:val="24"/>
          <w:szCs w:val="24"/>
          <w:shd w:val="clear" w:color="auto" w:fill="FFFFFF"/>
        </w:rPr>
        <w:t>：</w:t>
      </w:r>
    </w:p>
    <w:p w14:paraId="5BEB1DA9" w14:textId="797C4E15" w:rsidR="006961F7" w:rsidRPr="006C3E37" w:rsidRDefault="009F36B5" w:rsidP="009F36B5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cs="Arial"/>
          <w:sz w:val="24"/>
          <w:szCs w:val="24"/>
          <w:shd w:val="clear" w:color="auto" w:fill="FFFFFF"/>
        </w:rPr>
        <w:t>https://www.mandarinoriental.co.jp/bangkok/chao-phraya-river/fine-dining/restaurants/kaiseki-cuisine/kinu-by-takagi</w:t>
      </w:r>
    </w:p>
    <w:p w14:paraId="1F53D6BE" w14:textId="77777777" w:rsidR="00F1063C" w:rsidRPr="006C3E37" w:rsidRDefault="00F1063C" w:rsidP="006961F7">
      <w:pPr>
        <w:rPr>
          <w:rFonts w:ascii="ＭＳ 明朝" w:eastAsia="ＭＳ 明朝" w:hAnsi="ＭＳ 明朝"/>
          <w:sz w:val="24"/>
          <w:szCs w:val="24"/>
        </w:rPr>
      </w:pPr>
    </w:p>
    <w:p w14:paraId="4657940A" w14:textId="013AEB51" w:rsidR="000627DE" w:rsidRPr="006C3E37" w:rsidRDefault="0027001D" w:rsidP="006961F7">
      <w:pPr>
        <w:rPr>
          <w:rFonts w:ascii="ＭＳ ゴシック" w:eastAsia="ＭＳ ゴシック" w:hAnsi="ＭＳ ゴシック"/>
          <w:sz w:val="24"/>
          <w:szCs w:val="24"/>
        </w:rPr>
      </w:pPr>
      <w:r w:rsidRPr="006C3E37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9A3311" w:rsidRPr="006C3E37">
        <w:rPr>
          <w:rFonts w:ascii="ＭＳ ゴシック" w:eastAsia="ＭＳ ゴシック" w:hAnsi="ＭＳ ゴシック" w:hint="eastAsia"/>
          <w:sz w:val="24"/>
          <w:szCs w:val="24"/>
        </w:rPr>
        <w:t>ふじのくに通商エキスパート</w:t>
      </w:r>
    </w:p>
    <w:p w14:paraId="521828FF" w14:textId="1CF4D03F" w:rsidR="005F5AA1" w:rsidRPr="006C3E37" w:rsidRDefault="000627DE" w:rsidP="00645FB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/>
          <w:sz w:val="24"/>
          <w:szCs w:val="24"/>
        </w:rPr>
        <w:t xml:space="preserve">　</w:t>
      </w:r>
      <w:r w:rsidR="00483963" w:rsidRPr="006C3E37">
        <w:rPr>
          <w:rFonts w:ascii="ＭＳ 明朝" w:eastAsia="ＭＳ 明朝" w:hAnsi="ＭＳ 明朝" w:hint="eastAsia"/>
          <w:sz w:val="24"/>
          <w:szCs w:val="24"/>
        </w:rPr>
        <w:t>・</w:t>
      </w:r>
      <w:r w:rsidR="009A3311" w:rsidRPr="006C3E37">
        <w:rPr>
          <w:rFonts w:ascii="ＭＳ 明朝" w:eastAsia="ＭＳ 明朝" w:hAnsi="ＭＳ 明朝" w:hint="eastAsia"/>
          <w:sz w:val="24"/>
          <w:szCs w:val="24"/>
        </w:rPr>
        <w:t>県では、</w:t>
      </w:r>
      <w:r w:rsidR="00572850" w:rsidRPr="006C3E37">
        <w:rPr>
          <w:rFonts w:ascii="ＭＳ 明朝" w:eastAsia="ＭＳ 明朝" w:hAnsi="ＭＳ 明朝" w:hint="eastAsia"/>
          <w:sz w:val="24"/>
          <w:szCs w:val="24"/>
        </w:rPr>
        <w:t>東南アジアマーケットにご関心をお持ちの</w:t>
      </w:r>
      <w:r w:rsidR="00483963" w:rsidRPr="006C3E37">
        <w:rPr>
          <w:rFonts w:ascii="ＭＳ 明朝" w:eastAsia="ＭＳ 明朝" w:hAnsi="ＭＳ 明朝" w:hint="eastAsia"/>
          <w:sz w:val="24"/>
          <w:szCs w:val="24"/>
        </w:rPr>
        <w:t>事業者</w:t>
      </w:r>
      <w:r w:rsidR="00572850" w:rsidRPr="006C3E37">
        <w:rPr>
          <w:rFonts w:ascii="ＭＳ 明朝" w:eastAsia="ＭＳ 明朝" w:hAnsi="ＭＳ 明朝" w:hint="eastAsia"/>
          <w:sz w:val="24"/>
          <w:szCs w:val="24"/>
        </w:rPr>
        <w:t>向けに</w:t>
      </w:r>
      <w:r w:rsidR="00483963" w:rsidRPr="006C3E37">
        <w:rPr>
          <w:rFonts w:ascii="ＭＳ 明朝" w:eastAsia="ＭＳ 明朝" w:hAnsi="ＭＳ 明朝" w:hint="eastAsia"/>
          <w:sz w:val="24"/>
          <w:szCs w:val="24"/>
        </w:rPr>
        <w:t>、</w:t>
      </w:r>
      <w:r w:rsidR="009A3311" w:rsidRPr="006C3E37">
        <w:rPr>
          <w:rFonts w:ascii="ＭＳ 明朝" w:eastAsia="ＭＳ 明朝" w:hAnsi="ＭＳ 明朝" w:hint="eastAsia"/>
          <w:sz w:val="24"/>
          <w:szCs w:val="24"/>
        </w:rPr>
        <w:t>専門家による無料相談などを含む</w:t>
      </w:r>
      <w:r w:rsidRPr="006C3E37">
        <w:rPr>
          <w:rFonts w:ascii="ＭＳ 明朝" w:eastAsia="ＭＳ 明朝" w:hAnsi="ＭＳ 明朝"/>
          <w:sz w:val="24"/>
          <w:szCs w:val="24"/>
        </w:rPr>
        <w:t>「ふじのくに通商エキスパート」</w:t>
      </w:r>
      <w:r w:rsidR="009A3311" w:rsidRPr="006C3E37">
        <w:rPr>
          <w:rFonts w:ascii="ＭＳ 明朝" w:eastAsia="ＭＳ 明朝" w:hAnsi="ＭＳ 明朝" w:hint="eastAsia"/>
          <w:sz w:val="24"/>
          <w:szCs w:val="24"/>
        </w:rPr>
        <w:t>事業を実施しております。</w:t>
      </w:r>
    </w:p>
    <w:p w14:paraId="2F40148A" w14:textId="166EA479" w:rsidR="000627DE" w:rsidRPr="006C3E37" w:rsidRDefault="00483963" w:rsidP="0048396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 w:hint="eastAsia"/>
          <w:sz w:val="24"/>
          <w:szCs w:val="24"/>
        </w:rPr>
        <w:t>（ふじのくに通商エキスパート</w:t>
      </w:r>
      <w:r w:rsidR="005D473F" w:rsidRPr="006C3E37">
        <w:rPr>
          <w:rFonts w:ascii="ＭＳ 明朝" w:eastAsia="ＭＳ 明朝" w:hAnsi="ＭＳ 明朝" w:hint="eastAsia"/>
          <w:sz w:val="24"/>
          <w:szCs w:val="24"/>
        </w:rPr>
        <w:t>概要</w:t>
      </w:r>
      <w:r w:rsidR="005F5AA1" w:rsidRPr="006C3E37">
        <w:rPr>
          <w:rFonts w:ascii="ＭＳ 明朝" w:eastAsia="ＭＳ 明朝" w:hAnsi="ＭＳ 明朝"/>
          <w:sz w:val="24"/>
          <w:szCs w:val="24"/>
        </w:rPr>
        <w:t>）</w:t>
      </w:r>
    </w:p>
    <w:p w14:paraId="2B1055E6" w14:textId="1D5F2350" w:rsidR="00483963" w:rsidRPr="006C3E37" w:rsidRDefault="00483963" w:rsidP="0048396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C3E37">
        <w:rPr>
          <w:rFonts w:ascii="ＭＳ 明朝" w:eastAsia="ＭＳ 明朝" w:hAnsi="ＭＳ 明朝"/>
          <w:sz w:val="24"/>
          <w:szCs w:val="24"/>
        </w:rPr>
        <w:t>https://www.pref.shizuoka.jp/sangyou/sa-110/tsusho-expert_2021.html</w:t>
      </w:r>
    </w:p>
    <w:sectPr w:rsidR="00483963" w:rsidRPr="006C3E37" w:rsidSect="00BC715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F7"/>
    <w:multiLevelType w:val="hybridMultilevel"/>
    <w:tmpl w:val="C69827C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071893"/>
    <w:multiLevelType w:val="hybridMultilevel"/>
    <w:tmpl w:val="15ACCA68"/>
    <w:lvl w:ilvl="0" w:tplc="8458B0F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B47A13"/>
    <w:multiLevelType w:val="hybridMultilevel"/>
    <w:tmpl w:val="809AFF62"/>
    <w:lvl w:ilvl="0" w:tplc="837EDF2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3027E7F"/>
    <w:multiLevelType w:val="hybridMultilevel"/>
    <w:tmpl w:val="A880B338"/>
    <w:lvl w:ilvl="0" w:tplc="157C7F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8444375">
    <w:abstractNumId w:val="0"/>
  </w:num>
  <w:num w:numId="2" w16cid:durableId="1093667009">
    <w:abstractNumId w:val="2"/>
  </w:num>
  <w:num w:numId="3" w16cid:durableId="1918048165">
    <w:abstractNumId w:val="1"/>
  </w:num>
  <w:num w:numId="4" w16cid:durableId="1342315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30"/>
    <w:rsid w:val="0000340B"/>
    <w:rsid w:val="00004B07"/>
    <w:rsid w:val="000079D6"/>
    <w:rsid w:val="000160F0"/>
    <w:rsid w:val="00017924"/>
    <w:rsid w:val="00056E15"/>
    <w:rsid w:val="000627DE"/>
    <w:rsid w:val="00075A0B"/>
    <w:rsid w:val="00080E68"/>
    <w:rsid w:val="000E1C91"/>
    <w:rsid w:val="000E2595"/>
    <w:rsid w:val="001177AA"/>
    <w:rsid w:val="00125213"/>
    <w:rsid w:val="00140A5A"/>
    <w:rsid w:val="00167F43"/>
    <w:rsid w:val="001F5540"/>
    <w:rsid w:val="00222126"/>
    <w:rsid w:val="0025410A"/>
    <w:rsid w:val="00261194"/>
    <w:rsid w:val="0027001D"/>
    <w:rsid w:val="002D3CA3"/>
    <w:rsid w:val="00304DE2"/>
    <w:rsid w:val="0031771E"/>
    <w:rsid w:val="00323C48"/>
    <w:rsid w:val="00341036"/>
    <w:rsid w:val="00346F53"/>
    <w:rsid w:val="0035453E"/>
    <w:rsid w:val="003812AC"/>
    <w:rsid w:val="003916C5"/>
    <w:rsid w:val="003A248E"/>
    <w:rsid w:val="004423DD"/>
    <w:rsid w:val="00442EB6"/>
    <w:rsid w:val="00465E14"/>
    <w:rsid w:val="00483963"/>
    <w:rsid w:val="00491DF8"/>
    <w:rsid w:val="00496B02"/>
    <w:rsid w:val="004A029E"/>
    <w:rsid w:val="004A0CF1"/>
    <w:rsid w:val="004A40DA"/>
    <w:rsid w:val="004C08A0"/>
    <w:rsid w:val="004D7D99"/>
    <w:rsid w:val="004E474C"/>
    <w:rsid w:val="00500A05"/>
    <w:rsid w:val="0050400C"/>
    <w:rsid w:val="00504160"/>
    <w:rsid w:val="0051705E"/>
    <w:rsid w:val="00534A25"/>
    <w:rsid w:val="00537F8F"/>
    <w:rsid w:val="00572850"/>
    <w:rsid w:val="00587F57"/>
    <w:rsid w:val="005A3B2C"/>
    <w:rsid w:val="005D473F"/>
    <w:rsid w:val="005E5E27"/>
    <w:rsid w:val="005F0614"/>
    <w:rsid w:val="005F36F9"/>
    <w:rsid w:val="005F5AA1"/>
    <w:rsid w:val="0060731D"/>
    <w:rsid w:val="00607F47"/>
    <w:rsid w:val="00616494"/>
    <w:rsid w:val="00620AFE"/>
    <w:rsid w:val="00636438"/>
    <w:rsid w:val="006432E5"/>
    <w:rsid w:val="00645FBE"/>
    <w:rsid w:val="00653FCB"/>
    <w:rsid w:val="0067792A"/>
    <w:rsid w:val="00684A92"/>
    <w:rsid w:val="00686218"/>
    <w:rsid w:val="006961F7"/>
    <w:rsid w:val="006C3E37"/>
    <w:rsid w:val="006C4EDB"/>
    <w:rsid w:val="006C57E7"/>
    <w:rsid w:val="006D2991"/>
    <w:rsid w:val="006D58E0"/>
    <w:rsid w:val="006E0202"/>
    <w:rsid w:val="00702C8B"/>
    <w:rsid w:val="00704EFE"/>
    <w:rsid w:val="00720DE3"/>
    <w:rsid w:val="00735EF2"/>
    <w:rsid w:val="00753B4F"/>
    <w:rsid w:val="00757462"/>
    <w:rsid w:val="00764E9E"/>
    <w:rsid w:val="00777553"/>
    <w:rsid w:val="007C5564"/>
    <w:rsid w:val="007E4AB9"/>
    <w:rsid w:val="007E6238"/>
    <w:rsid w:val="007F3BEA"/>
    <w:rsid w:val="0081589D"/>
    <w:rsid w:val="00841CFE"/>
    <w:rsid w:val="00867AAE"/>
    <w:rsid w:val="00884FC0"/>
    <w:rsid w:val="008864B3"/>
    <w:rsid w:val="00886E89"/>
    <w:rsid w:val="008975F7"/>
    <w:rsid w:val="008B2B70"/>
    <w:rsid w:val="008D2F5E"/>
    <w:rsid w:val="008F3CDC"/>
    <w:rsid w:val="008F6847"/>
    <w:rsid w:val="00911087"/>
    <w:rsid w:val="0091326E"/>
    <w:rsid w:val="00951689"/>
    <w:rsid w:val="009837F1"/>
    <w:rsid w:val="00984F7B"/>
    <w:rsid w:val="00994388"/>
    <w:rsid w:val="009A3311"/>
    <w:rsid w:val="009A6C3F"/>
    <w:rsid w:val="009E0611"/>
    <w:rsid w:val="009F15F8"/>
    <w:rsid w:val="009F1C7C"/>
    <w:rsid w:val="009F334F"/>
    <w:rsid w:val="009F36B5"/>
    <w:rsid w:val="00A56630"/>
    <w:rsid w:val="00A6316D"/>
    <w:rsid w:val="00A644AE"/>
    <w:rsid w:val="00A90C57"/>
    <w:rsid w:val="00A9739C"/>
    <w:rsid w:val="00AA36F5"/>
    <w:rsid w:val="00AA409B"/>
    <w:rsid w:val="00AA7CEF"/>
    <w:rsid w:val="00AD5C9A"/>
    <w:rsid w:val="00B22B94"/>
    <w:rsid w:val="00B25694"/>
    <w:rsid w:val="00B25935"/>
    <w:rsid w:val="00B31558"/>
    <w:rsid w:val="00B422BA"/>
    <w:rsid w:val="00B70D19"/>
    <w:rsid w:val="00B76F49"/>
    <w:rsid w:val="00B916F6"/>
    <w:rsid w:val="00BA0B90"/>
    <w:rsid w:val="00BA520D"/>
    <w:rsid w:val="00BC270E"/>
    <w:rsid w:val="00BC715E"/>
    <w:rsid w:val="00C0754C"/>
    <w:rsid w:val="00C10261"/>
    <w:rsid w:val="00C21811"/>
    <w:rsid w:val="00C472DC"/>
    <w:rsid w:val="00C51465"/>
    <w:rsid w:val="00C63AC2"/>
    <w:rsid w:val="00C7207B"/>
    <w:rsid w:val="00D17CA4"/>
    <w:rsid w:val="00D23B03"/>
    <w:rsid w:val="00D357E7"/>
    <w:rsid w:val="00D4464F"/>
    <w:rsid w:val="00D54560"/>
    <w:rsid w:val="00D54CDA"/>
    <w:rsid w:val="00D56961"/>
    <w:rsid w:val="00DB1865"/>
    <w:rsid w:val="00DB3E95"/>
    <w:rsid w:val="00DB6530"/>
    <w:rsid w:val="00DD1040"/>
    <w:rsid w:val="00DF1957"/>
    <w:rsid w:val="00DF7766"/>
    <w:rsid w:val="00E339DA"/>
    <w:rsid w:val="00E40E42"/>
    <w:rsid w:val="00E57C7C"/>
    <w:rsid w:val="00E60250"/>
    <w:rsid w:val="00E71D72"/>
    <w:rsid w:val="00E74D14"/>
    <w:rsid w:val="00E84AB5"/>
    <w:rsid w:val="00E91E7F"/>
    <w:rsid w:val="00EA023E"/>
    <w:rsid w:val="00F1063C"/>
    <w:rsid w:val="00F149C7"/>
    <w:rsid w:val="00F174D5"/>
    <w:rsid w:val="00F2719D"/>
    <w:rsid w:val="00F73393"/>
    <w:rsid w:val="00F74A1E"/>
    <w:rsid w:val="00F75F22"/>
    <w:rsid w:val="00FA6ADF"/>
    <w:rsid w:val="00FB0205"/>
    <w:rsid w:val="00FB1614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5A3A1"/>
  <w15:chartTrackingRefBased/>
  <w15:docId w15:val="{E4B8FCB0-0F38-4CB0-B743-B40614FA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22126"/>
  </w:style>
  <w:style w:type="character" w:customStyle="1" w:styleId="a5">
    <w:name w:val="日付 (文字)"/>
    <w:basedOn w:val="a0"/>
    <w:link w:val="a4"/>
    <w:uiPriority w:val="99"/>
    <w:semiHidden/>
    <w:rsid w:val="00222126"/>
  </w:style>
  <w:style w:type="character" w:styleId="a6">
    <w:name w:val="Hyperlink"/>
    <w:basedOn w:val="a0"/>
    <w:uiPriority w:val="99"/>
    <w:unhideWhenUsed/>
    <w:rsid w:val="00A644A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644A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644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975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E4AB9"/>
    <w:rPr>
      <w:color w:val="954F72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8B2B7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B2B70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B2B70"/>
    <w:pPr>
      <w:ind w:leftChars="1800" w:left="100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B2B70"/>
    <w:rPr>
      <w:rFonts w:ascii="ＭＳ 明朝" w:eastAsia="ＭＳ 明朝" w:hAnsi="ＭＳ 明朝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117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28D3-F549-4527-8877-4F4BEE4F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Miyazaki</dc:creator>
  <cp:lastModifiedBy>公益社団法人 静岡県国際経済振興会</cp:lastModifiedBy>
  <cp:revision>2</cp:revision>
  <cp:lastPrinted>2022-08-03T08:04:00Z</cp:lastPrinted>
  <dcterms:created xsi:type="dcterms:W3CDTF">2022-09-27T06:13:00Z</dcterms:created>
  <dcterms:modified xsi:type="dcterms:W3CDTF">2022-09-27T06:13:00Z</dcterms:modified>
</cp:coreProperties>
</file>