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D4" w:rsidRDefault="00EC64D4" w:rsidP="00411DB6">
      <w:pPr>
        <w:pStyle w:val="Default"/>
        <w:rPr>
          <w:rFonts w:cs="Times New Roman"/>
          <w:color w:val="auto"/>
        </w:rPr>
      </w:pPr>
    </w:p>
    <w:p w:rsidR="00EC64D4" w:rsidRPr="00606CBD" w:rsidRDefault="00EC64D4" w:rsidP="009D553F">
      <w:pPr>
        <w:pStyle w:val="Default"/>
        <w:spacing w:line="400" w:lineRule="exact"/>
        <w:jc w:val="center"/>
        <w:rPr>
          <w:rFonts w:ascii="ＭＳ Ｐゴシック" w:eastAsia="ＭＳ Ｐゴシック" w:cs="ＭＳ Ｐゴシック"/>
          <w:color w:val="auto"/>
          <w:sz w:val="23"/>
          <w:szCs w:val="23"/>
        </w:rPr>
      </w:pPr>
      <w:r>
        <w:rPr>
          <w:rFonts w:cs="Times New Roman"/>
          <w:b/>
          <w:color w:val="auto"/>
          <w:sz w:val="28"/>
          <w:szCs w:val="28"/>
        </w:rPr>
        <w:t>FOOD WEEK KOREA2016</w:t>
      </w:r>
      <w:r w:rsidRPr="009D553F">
        <w:rPr>
          <w:rFonts w:cs="Times New Roman" w:hint="eastAsia"/>
          <w:b/>
          <w:color w:val="auto"/>
          <w:sz w:val="28"/>
          <w:szCs w:val="28"/>
        </w:rPr>
        <w:t>（ソウル国際食品産業</w:t>
      </w:r>
      <w:r w:rsidRPr="00606CBD">
        <w:rPr>
          <w:rFonts w:cs="Times New Roman" w:hint="eastAsia"/>
          <w:b/>
          <w:color w:val="auto"/>
          <w:sz w:val="28"/>
          <w:szCs w:val="28"/>
        </w:rPr>
        <w:t>展）参加要領</w:t>
      </w: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kern w:val="0"/>
          <w:sz w:val="23"/>
          <w:szCs w:val="23"/>
        </w:rPr>
      </w:pP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kern w:val="0"/>
          <w:sz w:val="23"/>
          <w:szCs w:val="23"/>
        </w:rPr>
      </w:pP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kern w:val="0"/>
          <w:sz w:val="23"/>
          <w:szCs w:val="23"/>
        </w:rPr>
      </w:pPr>
      <w:r w:rsidRPr="00606CBD">
        <w:rPr>
          <w:rFonts w:ascii="ＭＳ 明朝" w:hAnsi="ＭＳ 明朝" w:cs="ＭＳ Ｐゴシック" w:hint="eastAsia"/>
          <w:kern w:val="0"/>
          <w:sz w:val="23"/>
          <w:szCs w:val="23"/>
        </w:rPr>
        <w:t>１．</w:t>
      </w:r>
      <w:r w:rsidRPr="00606CBD">
        <w:rPr>
          <w:rFonts w:ascii="ＭＳ ゴシック" w:eastAsia="ＭＳ ゴシック" w:hAnsi="ＭＳ ゴシック" w:cs="ＭＳ Ｐゴシック" w:hint="eastAsia"/>
          <w:kern w:val="0"/>
          <w:sz w:val="23"/>
          <w:szCs w:val="23"/>
        </w:rPr>
        <w:t>参加資格</w:t>
      </w:r>
    </w:p>
    <w:p w:rsidR="00EC64D4" w:rsidRPr="00606CBD" w:rsidRDefault="00EC64D4" w:rsidP="00C83C91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kern w:val="0"/>
          <w:sz w:val="22"/>
        </w:rPr>
      </w:pPr>
      <w:r w:rsidRPr="00606CBD">
        <w:rPr>
          <w:rFonts w:ascii="ＭＳ 明朝" w:hAnsi="ＭＳ 明朝" w:cs="HG丸ｺﾞｼｯｸM-PRO" w:hint="eastAsia"/>
          <w:kern w:val="0"/>
          <w:sz w:val="22"/>
        </w:rPr>
        <w:t>以下の全てを満たす企業</w:t>
      </w:r>
    </w:p>
    <w:p w:rsidR="00EC64D4" w:rsidRPr="00606CBD" w:rsidRDefault="00EC64D4" w:rsidP="00411DB6">
      <w:pPr>
        <w:autoSpaceDE w:val="0"/>
        <w:autoSpaceDN w:val="0"/>
        <w:adjustRightInd w:val="0"/>
        <w:spacing w:after="109"/>
        <w:jc w:val="left"/>
        <w:rPr>
          <w:rFonts w:ascii="ＭＳ 明朝" w:cs="HG丸ｺﾞｼｯｸM-PRO"/>
          <w:kern w:val="0"/>
          <w:sz w:val="22"/>
        </w:rPr>
      </w:pPr>
      <w:r w:rsidRPr="00606CBD">
        <w:rPr>
          <w:rFonts w:ascii="ＭＳ 明朝" w:hAnsi="ＭＳ 明朝" w:cs="ＭＳ Ｐゴシック" w:hint="eastAsia"/>
          <w:kern w:val="0"/>
          <w:sz w:val="22"/>
        </w:rPr>
        <w:t>○</w:t>
      </w:r>
      <w:r w:rsidRPr="00606CBD">
        <w:rPr>
          <w:rFonts w:ascii="ＭＳ 明朝" w:hAnsi="ＭＳ 明朝" w:cs="ＭＳ Ｐゴシック"/>
          <w:kern w:val="0"/>
          <w:sz w:val="22"/>
        </w:rPr>
        <w:t xml:space="preserve"> </w:t>
      </w:r>
      <w:r w:rsidRPr="00606CBD">
        <w:rPr>
          <w:rFonts w:ascii="ＭＳ 明朝" w:hAnsi="ＭＳ 明朝" w:cs="ＭＳ Ｐゴシック" w:hint="eastAsia"/>
          <w:kern w:val="0"/>
          <w:sz w:val="22"/>
        </w:rPr>
        <w:t>静岡</w:t>
      </w:r>
      <w:r w:rsidRPr="00606CBD">
        <w:rPr>
          <w:rFonts w:ascii="ＭＳ 明朝" w:hAnsi="ＭＳ 明朝" w:cs="HG丸ｺﾞｼｯｸM-PRO" w:hint="eastAsia"/>
          <w:kern w:val="0"/>
          <w:sz w:val="22"/>
        </w:rPr>
        <w:t>県内に事業所を有する企業・団体</w:t>
      </w: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2"/>
        </w:rPr>
      </w:pPr>
      <w:r w:rsidRPr="00606CBD">
        <w:rPr>
          <w:rFonts w:ascii="ＭＳ 明朝" w:hAnsi="ＭＳ 明朝" w:cs="ＭＳ Ｐゴシック" w:hint="eastAsia"/>
          <w:kern w:val="0"/>
          <w:sz w:val="22"/>
        </w:rPr>
        <w:t>○</w:t>
      </w:r>
      <w:r w:rsidRPr="00606CBD">
        <w:rPr>
          <w:rFonts w:ascii="ＭＳ 明朝" w:hAnsi="ＭＳ 明朝" w:cs="ＭＳ Ｐゴシック"/>
          <w:kern w:val="0"/>
          <w:sz w:val="22"/>
        </w:rPr>
        <w:t xml:space="preserve"> </w:t>
      </w:r>
      <w:r w:rsidRPr="00606CBD">
        <w:rPr>
          <w:rFonts w:ascii="ＭＳ 明朝" w:hAnsi="ＭＳ 明朝" w:cs="HG丸ｺﾞｼｯｸM-PRO" w:hint="eastAsia"/>
          <w:kern w:val="0"/>
          <w:sz w:val="22"/>
        </w:rPr>
        <w:t>別紙３「韓国見本市等への出展要件」を満たし、遵守する企業</w:t>
      </w: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2"/>
        </w:rPr>
      </w:pPr>
    </w:p>
    <w:p w:rsidR="00EC64D4" w:rsidRPr="00606CBD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kern w:val="0"/>
          <w:sz w:val="23"/>
          <w:szCs w:val="23"/>
        </w:rPr>
      </w:pPr>
      <w:r w:rsidRPr="00606CBD">
        <w:rPr>
          <w:rFonts w:ascii="ＭＳ 明朝" w:hAnsi="ＭＳ 明朝" w:cs="ＭＳ Ｐゴシック" w:hint="eastAsia"/>
          <w:kern w:val="0"/>
          <w:sz w:val="23"/>
          <w:szCs w:val="23"/>
        </w:rPr>
        <w:t>２．</w:t>
      </w:r>
      <w:r w:rsidRPr="00606CBD">
        <w:rPr>
          <w:rFonts w:ascii="ＭＳ ゴシック" w:eastAsia="ＭＳ ゴシック" w:hAnsi="ＭＳ ゴシック" w:cs="ＭＳ Ｐゴシック" w:hint="eastAsia"/>
          <w:kern w:val="0"/>
          <w:sz w:val="23"/>
          <w:szCs w:val="23"/>
        </w:rPr>
        <w:t>出展対象品例</w:t>
      </w:r>
    </w:p>
    <w:p w:rsidR="008B1CC0" w:rsidRDefault="008B1CC0" w:rsidP="00EC396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業務用食材、</w:t>
      </w:r>
      <w:r w:rsidR="00EC64D4" w:rsidRPr="00606CBD">
        <w:rPr>
          <w:rFonts w:ascii="ＭＳ 明朝" w:hAnsi="ＭＳ 明朝" w:cs="HG丸ｺﾞｼｯｸM-PRO" w:hint="eastAsia"/>
          <w:kern w:val="0"/>
          <w:sz w:val="22"/>
        </w:rPr>
        <w:t>農林水産物加工食品全般、</w:t>
      </w:r>
      <w:r>
        <w:rPr>
          <w:rFonts w:ascii="ＭＳ 明朝" w:hAnsi="ＭＳ 明朝" w:cs="HG丸ｺﾞｼｯｸM-PRO" w:hint="eastAsia"/>
          <w:kern w:val="0"/>
          <w:sz w:val="22"/>
        </w:rPr>
        <w:t>調味料、</w:t>
      </w:r>
      <w:r w:rsidR="00EC64D4" w:rsidRPr="00606CBD">
        <w:rPr>
          <w:rFonts w:ascii="ＭＳ 明朝" w:hAnsi="ＭＳ 明朝" w:cs="HG丸ｺﾞｼｯｸM-PRO" w:hint="eastAsia"/>
          <w:kern w:val="0"/>
          <w:sz w:val="22"/>
        </w:rPr>
        <w:t>米加工品・発酵食品、健康食品、菓子</w:t>
      </w:r>
    </w:p>
    <w:p w:rsidR="00EC64D4" w:rsidRPr="00606CBD" w:rsidRDefault="008B1CC0" w:rsidP="00EC39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類、食品器具、</w:t>
      </w:r>
      <w:r w:rsidR="00EC64D4" w:rsidRPr="00606CBD">
        <w:rPr>
          <w:rFonts w:ascii="ＭＳ 明朝" w:hAnsi="ＭＳ 明朝" w:cs="HG丸ｺﾞｼｯｸM-PRO" w:hint="eastAsia"/>
          <w:kern w:val="0"/>
          <w:sz w:val="22"/>
        </w:rPr>
        <w:t>食品衛生用品等</w:t>
      </w:r>
    </w:p>
    <w:p w:rsidR="00EC64D4" w:rsidRPr="008B1CC0" w:rsidRDefault="00EC64D4" w:rsidP="00606CB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HG丸ｺﾞｼｯｸM-PRO"/>
          <w:color w:val="FF0000"/>
          <w:kern w:val="0"/>
          <w:sz w:val="22"/>
        </w:rPr>
      </w:pPr>
      <w:r w:rsidRPr="00606CBD">
        <w:rPr>
          <w:rFonts w:ascii="ＭＳ 明朝" w:hAnsi="ＭＳ 明朝" w:cs="HG丸ｺﾞｼｯｸM-PRO" w:hint="eastAsia"/>
          <w:kern w:val="0"/>
          <w:sz w:val="22"/>
        </w:rPr>
        <w:t>＊</w:t>
      </w:r>
      <w:r w:rsidRPr="008B1CC0">
        <w:rPr>
          <w:rFonts w:ascii="ＭＳ 明朝" w:hAnsi="ＭＳ 明朝" w:cs="HG丸ｺﾞｼｯｸM-PRO" w:hint="eastAsia"/>
          <w:color w:val="FF0000"/>
          <w:kern w:val="0"/>
          <w:sz w:val="22"/>
          <w:u w:val="wave"/>
        </w:rPr>
        <w:t>常温もしくは冷凍でいずれも賞味期限が９か月以上</w:t>
      </w:r>
      <w:r w:rsidR="00606CBD" w:rsidRPr="008B1CC0">
        <w:rPr>
          <w:rFonts w:ascii="ＭＳ 明朝" w:hAnsi="ＭＳ 明朝" w:cs="HG丸ｺﾞｼｯｸM-PRO" w:hint="eastAsia"/>
          <w:color w:val="FF0000"/>
          <w:kern w:val="0"/>
          <w:sz w:val="22"/>
          <w:u w:val="wave"/>
        </w:rPr>
        <w:t>（出来れば１</w:t>
      </w:r>
      <w:r w:rsidRPr="008B1CC0">
        <w:rPr>
          <w:rFonts w:ascii="ＭＳ 明朝" w:hAnsi="ＭＳ 明朝" w:cs="HG丸ｺﾞｼｯｸM-PRO" w:hint="eastAsia"/>
          <w:color w:val="FF0000"/>
          <w:kern w:val="0"/>
          <w:sz w:val="22"/>
          <w:u w:val="wave"/>
        </w:rPr>
        <w:t>年以上</w:t>
      </w:r>
      <w:r w:rsidR="008B1CC0">
        <w:rPr>
          <w:rFonts w:ascii="ＭＳ 明朝" w:hAnsi="ＭＳ 明朝" w:cs="HG丸ｺﾞｼｯｸM-PRO" w:hint="eastAsia"/>
          <w:color w:val="FF0000"/>
          <w:kern w:val="0"/>
          <w:sz w:val="22"/>
          <w:u w:val="wave"/>
        </w:rPr>
        <w:t>）</w:t>
      </w:r>
      <w:r w:rsidR="00606CBD" w:rsidRPr="008B1CC0">
        <w:rPr>
          <w:rFonts w:ascii="ＭＳ 明朝" w:hAnsi="ＭＳ 明朝" w:cs="HG丸ｺﾞｼｯｸM-PRO" w:hint="eastAsia"/>
          <w:color w:val="FF0000"/>
          <w:kern w:val="0"/>
          <w:sz w:val="22"/>
          <w:u w:val="wave"/>
        </w:rPr>
        <w:t>が望ましい</w:t>
      </w:r>
    </w:p>
    <w:p w:rsidR="00EC64D4" w:rsidRPr="008B1CC0" w:rsidRDefault="00EC64D4" w:rsidP="00EC39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8B1CC0">
        <w:rPr>
          <w:rFonts w:ascii="ＭＳ 明朝" w:hAnsi="ＭＳ 明朝" w:cs="HG丸ｺﾞｼｯｸM-PRO" w:hint="eastAsia"/>
          <w:color w:val="000000"/>
          <w:kern w:val="0"/>
          <w:sz w:val="22"/>
        </w:rPr>
        <w:t>＊輸入禁止や高関税の対象品目等については選考段階で確認します</w:t>
      </w:r>
    </w:p>
    <w:p w:rsidR="00EC64D4" w:rsidRPr="00411DB6" w:rsidRDefault="00EC64D4" w:rsidP="00EC39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</w:p>
    <w:p w:rsidR="00EC64D4" w:rsidRPr="00411DB6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color w:val="000000"/>
          <w:kern w:val="0"/>
          <w:sz w:val="23"/>
          <w:szCs w:val="23"/>
        </w:rPr>
      </w:pPr>
      <w:r w:rsidRPr="00411DB6"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３</w:t>
      </w:r>
      <w:r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．</w:t>
      </w:r>
      <w:r w:rsidRPr="00CA5ACB">
        <w:rPr>
          <w:rFonts w:ascii="ＭＳ ゴシック" w:eastAsia="ＭＳ ゴシック" w:hAnsi="ＭＳ ゴシック" w:cs="ＭＳ Ｐゴシック" w:hint="eastAsia"/>
          <w:color w:val="000000"/>
          <w:kern w:val="0"/>
          <w:sz w:val="23"/>
          <w:szCs w:val="23"/>
        </w:rPr>
        <w:t>出展ブース数等</w:t>
      </w:r>
    </w:p>
    <w:p w:rsidR="00EC64D4" w:rsidRPr="00411DB6" w:rsidRDefault="00EC64D4" w:rsidP="00EC39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13"/>
          <w:szCs w:val="13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</w:rPr>
        <w:t>静岡県企業用ブースとして、２～３</w:t>
      </w: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ブースを確保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（３社～５社）</w:t>
      </w:r>
    </w:p>
    <w:p w:rsidR="00EC64D4" w:rsidRDefault="00EC64D4" w:rsidP="00EC396F">
      <w:pPr>
        <w:autoSpaceDE w:val="0"/>
        <w:autoSpaceDN w:val="0"/>
        <w:adjustRightInd w:val="0"/>
        <w:ind w:firstLineChars="200" w:firstLine="360"/>
        <w:jc w:val="left"/>
        <w:rPr>
          <w:rFonts w:ascii="ＭＳ 明朝" w:cs="HG丸ｺﾞｼｯｸM-PRO"/>
          <w:color w:val="000000"/>
          <w:kern w:val="0"/>
          <w:sz w:val="20"/>
          <w:szCs w:val="20"/>
        </w:rPr>
      </w:pPr>
      <w:r w:rsidRPr="00411D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</w:t>
      </w:r>
      <w:r w:rsidRPr="00411DB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411DB6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ブース数に限りがあることから、申込みの状況によっては、１ブースを複数企業で使用してい</w:t>
      </w:r>
    </w:p>
    <w:p w:rsidR="00EC64D4" w:rsidRPr="00411DB6" w:rsidRDefault="00EC64D4" w:rsidP="00EC396F">
      <w:pPr>
        <w:autoSpaceDE w:val="0"/>
        <w:autoSpaceDN w:val="0"/>
        <w:adjustRightInd w:val="0"/>
        <w:ind w:firstLineChars="300" w:firstLine="600"/>
        <w:jc w:val="left"/>
        <w:rPr>
          <w:rFonts w:ascii="ＭＳ 明朝" w:cs="HG丸ｺﾞｼｯｸM-PRO"/>
          <w:color w:val="000000"/>
          <w:kern w:val="0"/>
          <w:sz w:val="20"/>
          <w:szCs w:val="20"/>
        </w:rPr>
      </w:pPr>
      <w:r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ただく場合がありますので、</w:t>
      </w:r>
      <w:r w:rsidRPr="00411DB6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あらかじめ御了承ください。</w:t>
      </w:r>
    </w:p>
    <w:p w:rsidR="00EC64D4" w:rsidRPr="00411DB6" w:rsidRDefault="00EC64D4" w:rsidP="00411DB6">
      <w:pPr>
        <w:autoSpaceDE w:val="0"/>
        <w:autoSpaceDN w:val="0"/>
        <w:adjustRightInd w:val="0"/>
        <w:jc w:val="left"/>
        <w:rPr>
          <w:rFonts w:ascii="ＭＳ 明朝" w:cs="HG丸ｺﾞｼｯｸM-PRO"/>
          <w:color w:val="000000"/>
          <w:kern w:val="0"/>
          <w:sz w:val="20"/>
          <w:szCs w:val="20"/>
        </w:rPr>
      </w:pPr>
    </w:p>
    <w:p w:rsidR="00EC64D4" w:rsidRPr="00411DB6" w:rsidRDefault="00EC64D4" w:rsidP="00411DB6">
      <w:pPr>
        <w:autoSpaceDE w:val="0"/>
        <w:autoSpaceDN w:val="0"/>
        <w:adjustRightInd w:val="0"/>
        <w:jc w:val="left"/>
        <w:rPr>
          <w:rFonts w:ascii="ＭＳ 明朝" w:cs="ＭＳ Ｐゴシック"/>
          <w:color w:val="000000"/>
          <w:kern w:val="0"/>
          <w:sz w:val="23"/>
          <w:szCs w:val="23"/>
        </w:rPr>
      </w:pPr>
      <w:r w:rsidRPr="00411DB6"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４</w:t>
      </w:r>
      <w:r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．</w:t>
      </w:r>
      <w:r w:rsidRPr="00CA5ACB">
        <w:rPr>
          <w:rFonts w:ascii="ＭＳ ゴシック" w:eastAsia="ＭＳ ゴシック" w:hAnsi="ＭＳ ゴシック" w:cs="ＭＳ Ｐゴシック" w:hint="eastAsia"/>
          <w:color w:val="000000"/>
          <w:kern w:val="0"/>
          <w:sz w:val="23"/>
          <w:szCs w:val="23"/>
        </w:rPr>
        <w:t>経費負担について</w:t>
      </w:r>
    </w:p>
    <w:p w:rsidR="00EC64D4" w:rsidRPr="00411DB6" w:rsidRDefault="00EC64D4" w:rsidP="00411DB6">
      <w:pPr>
        <w:autoSpaceDE w:val="0"/>
        <w:autoSpaceDN w:val="0"/>
        <w:adjustRightInd w:val="0"/>
        <w:jc w:val="left"/>
        <w:rPr>
          <w:rFonts w:ascii="ＭＳ 明朝" w:cs="ＭＳ ゴシック"/>
          <w:color w:val="000000"/>
          <w:kern w:val="0"/>
          <w:sz w:val="23"/>
          <w:szCs w:val="23"/>
        </w:rPr>
      </w:pPr>
      <w:r w:rsidRPr="00411DB6">
        <w:rPr>
          <w:rFonts w:ascii="ＭＳ 明朝" w:hAnsi="ＭＳ 明朝" w:cs="ＭＳ ゴシック" w:hint="eastAsia"/>
          <w:color w:val="000000"/>
          <w:kern w:val="0"/>
          <w:sz w:val="23"/>
          <w:szCs w:val="23"/>
        </w:rPr>
        <w:t>（１）参加企業・団体が負担する経費等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</w:rPr>
        <w:t>①出展ブース代の</w:t>
      </w:r>
      <w:r>
        <w:rPr>
          <w:rFonts w:ascii="ＭＳ 明朝" w:hAnsi="ＭＳ 明朝" w:cs="HG丸ｺﾞｼｯｸM-PRO"/>
          <w:color w:val="000000"/>
          <w:kern w:val="0"/>
          <w:sz w:val="22"/>
        </w:rPr>
        <w:t>10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％（約３万円程度）　＊お支払いのご案内は決定後別途通知予定</w:t>
      </w:r>
    </w:p>
    <w:p w:rsidR="00EC64D4" w:rsidRPr="00411DB6" w:rsidRDefault="00EC64D4" w:rsidP="0068686F">
      <w:pPr>
        <w:autoSpaceDE w:val="0"/>
        <w:autoSpaceDN w:val="0"/>
        <w:adjustRightInd w:val="0"/>
        <w:ind w:leftChars="200" w:left="42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②出展品輸送経費（国内輸送費、海外輸送費、包装・梱包（インボイスの作成含む））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③関税、検査、その他通関等に係る諸経費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④担当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社員</w:t>
      </w: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旅費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等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</w:rPr>
        <w:t>⑤</w:t>
      </w:r>
      <w:r w:rsidRPr="00CA5ACB">
        <w:rPr>
          <w:rFonts w:ascii="ＭＳ 明朝" w:hAnsi="ＭＳ 明朝" w:cs="HG丸ｺﾞｼｯｸM-PRO" w:hint="eastAsia"/>
          <w:color w:val="000000"/>
          <w:spacing w:val="14"/>
          <w:w w:val="83"/>
          <w:kern w:val="0"/>
          <w:sz w:val="22"/>
          <w:fitText w:val="8470" w:id="1167904774"/>
        </w:rPr>
        <w:t>出展者が独自に発注した物品費用（テーブルや椅子など標準備品以外の追加レンタル</w:t>
      </w:r>
      <w:r w:rsidRPr="00CA5ACB">
        <w:rPr>
          <w:rFonts w:ascii="ＭＳ 明朝" w:hAnsi="ＭＳ 明朝" w:cs="HG丸ｺﾞｼｯｸM-PRO" w:hint="eastAsia"/>
          <w:color w:val="000000"/>
          <w:spacing w:val="14"/>
          <w:w w:val="98"/>
          <w:kern w:val="0"/>
          <w:sz w:val="22"/>
          <w:fitText w:val="8470" w:id="1167904774"/>
        </w:rPr>
        <w:t>料</w:t>
      </w:r>
      <w:r w:rsidRPr="00CA5ACB">
        <w:rPr>
          <w:rFonts w:ascii="ＭＳ 明朝" w:hAnsi="ＭＳ 明朝" w:cs="HG丸ｺﾞｼｯｸM-PRO" w:hint="eastAsia"/>
          <w:color w:val="000000"/>
          <w:spacing w:val="13"/>
          <w:w w:val="98"/>
          <w:kern w:val="0"/>
          <w:sz w:val="22"/>
          <w:fitText w:val="8470" w:id="1167904774"/>
        </w:rPr>
        <w:t>）</w:t>
      </w:r>
    </w:p>
    <w:p w:rsidR="00EC64D4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⑥輸入通関の際に必要な放射能検査の手続き及び費用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</w:p>
    <w:p w:rsidR="00EC64D4" w:rsidRPr="00411DB6" w:rsidRDefault="00EC64D4" w:rsidP="00411DB6">
      <w:pPr>
        <w:autoSpaceDE w:val="0"/>
        <w:autoSpaceDN w:val="0"/>
        <w:adjustRightInd w:val="0"/>
        <w:jc w:val="left"/>
        <w:rPr>
          <w:rFonts w:ascii="ＭＳ 明朝" w:cs="ＭＳ ゴシック"/>
          <w:color w:val="000000"/>
          <w:kern w:val="0"/>
          <w:sz w:val="23"/>
          <w:szCs w:val="23"/>
        </w:rPr>
      </w:pPr>
      <w:r w:rsidRPr="00411DB6">
        <w:rPr>
          <w:rFonts w:ascii="ＭＳ 明朝" w:hAnsi="ＭＳ 明朝" w:cs="ＭＳ ゴシック" w:hint="eastAsia"/>
          <w:color w:val="000000"/>
          <w:kern w:val="0"/>
          <w:sz w:val="23"/>
          <w:szCs w:val="23"/>
        </w:rPr>
        <w:t>（２）</w:t>
      </w:r>
      <w:r w:rsidRPr="00CA5ACB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静岡県側が負担する経費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</w:rPr>
        <w:t>①出展ブース代の</w:t>
      </w:r>
      <w:r>
        <w:rPr>
          <w:rFonts w:ascii="ＭＳ 明朝" w:hAnsi="ＭＳ 明朝" w:cs="HG丸ｺﾞｼｯｸM-PRO"/>
          <w:color w:val="000000"/>
          <w:kern w:val="0"/>
          <w:sz w:val="22"/>
        </w:rPr>
        <w:t>90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％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②展示用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関連</w:t>
      </w: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レンタル料（標準的なものに限る。予算の範囲内で負担）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③会場での説明・商談支援の通訳費用（１ブースにつき１名程度配置予定）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40"/>
        <w:jc w:val="left"/>
        <w:rPr>
          <w:rFonts w:ascii="ＭＳ 明朝" w:cs="HG丸ｺﾞｼｯｸM-PRO"/>
          <w:color w:val="000000"/>
          <w:kern w:val="0"/>
          <w:sz w:val="22"/>
        </w:rPr>
      </w:pPr>
      <w:r w:rsidRPr="00411DB6">
        <w:rPr>
          <w:rFonts w:ascii="ＭＳ 明朝" w:hAnsi="ＭＳ 明朝" w:cs="HG丸ｺﾞｼｯｸM-PRO" w:hint="eastAsia"/>
          <w:color w:val="000000"/>
          <w:kern w:val="0"/>
          <w:sz w:val="22"/>
        </w:rPr>
        <w:t>④会場の設営・撤去等にかかる諸経費</w:t>
      </w:r>
    </w:p>
    <w:p w:rsidR="00EC64D4" w:rsidRPr="00411DB6" w:rsidRDefault="00EC64D4" w:rsidP="006868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Ｐゴシック"/>
          <w:color w:val="000000"/>
          <w:kern w:val="0"/>
          <w:sz w:val="23"/>
          <w:szCs w:val="23"/>
        </w:rPr>
      </w:pPr>
      <w:r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⑤県ソウル事務所</w:t>
      </w: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⇄</w:t>
      </w:r>
      <w:r>
        <w:rPr>
          <w:rFonts w:ascii="ＭＳ 明朝" w:hAnsi="ＭＳ 明朝" w:cs="ＭＳ Ｐゴシック" w:hint="eastAsia"/>
          <w:color w:val="000000"/>
          <w:kern w:val="0"/>
          <w:sz w:val="23"/>
          <w:szCs w:val="23"/>
        </w:rPr>
        <w:t>会場間の出展品輸送経費</w:t>
      </w:r>
    </w:p>
    <w:p w:rsidR="00EC64D4" w:rsidRPr="00C83C91" w:rsidRDefault="00EC64D4" w:rsidP="0068686F">
      <w:pPr>
        <w:ind w:firstLineChars="200" w:firstLine="440"/>
        <w:rPr>
          <w:rFonts w:ascii="ＭＳ 明朝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</w:rPr>
        <w:t>＊</w:t>
      </w:r>
      <w:r w:rsidRPr="00C83C91">
        <w:rPr>
          <w:rFonts w:ascii="ＭＳ 明朝" w:hAnsi="ＭＳ 明朝" w:cs="HG丸ｺﾞｼｯｸM-PRO" w:hint="eastAsia"/>
          <w:color w:val="000000"/>
          <w:kern w:val="0"/>
          <w:sz w:val="22"/>
        </w:rPr>
        <w:t>展示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後の余剰</w:t>
      </w:r>
      <w:r w:rsidRPr="00C83C91">
        <w:rPr>
          <w:rFonts w:ascii="ＭＳ 明朝" w:hAnsi="ＭＳ 明朝" w:cs="HG丸ｺﾞｼｯｸM-PRO" w:hint="eastAsia"/>
          <w:color w:val="000000"/>
          <w:kern w:val="0"/>
          <w:sz w:val="22"/>
        </w:rPr>
        <w:t>品は現地処理（廃棄処分）</w:t>
      </w:r>
      <w:r>
        <w:rPr>
          <w:rFonts w:ascii="ＭＳ 明朝" w:hAnsi="ＭＳ 明朝" w:cs="HG丸ｺﾞｼｯｸM-PRO" w:hint="eastAsia"/>
          <w:color w:val="000000"/>
          <w:kern w:val="0"/>
          <w:sz w:val="22"/>
        </w:rPr>
        <w:t>もしくはソウル事務所展示</w:t>
      </w:r>
      <w:r w:rsidRPr="00C83C91">
        <w:rPr>
          <w:rFonts w:ascii="ＭＳ 明朝" w:hAnsi="ＭＳ 明朝" w:cs="HG丸ｺﾞｼｯｸM-PRO" w:hint="eastAsia"/>
          <w:color w:val="000000"/>
          <w:kern w:val="0"/>
          <w:sz w:val="22"/>
        </w:rPr>
        <w:t>を原則とします。</w:t>
      </w:r>
    </w:p>
    <w:p w:rsidR="00EC64D4" w:rsidRPr="004922C8" w:rsidRDefault="00EC64D4" w:rsidP="00753B78">
      <w:pPr>
        <w:rPr>
          <w:rFonts w:ascii="ＭＳ 明朝"/>
          <w:sz w:val="24"/>
          <w:szCs w:val="24"/>
        </w:rPr>
      </w:pPr>
    </w:p>
    <w:p w:rsidR="00EC64D4" w:rsidRDefault="00EC64D4" w:rsidP="00EC396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bdr w:val="single" w:sz="4" w:space="0" w:color="auto"/>
        </w:rPr>
      </w:pPr>
      <w:bookmarkStart w:id="0" w:name="_GoBack"/>
      <w:bookmarkEnd w:id="0"/>
    </w:p>
    <w:sectPr w:rsidR="00EC64D4" w:rsidSect="000C42D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75" w:rsidRDefault="00D93275" w:rsidP="00D93275">
      <w:r>
        <w:separator/>
      </w:r>
    </w:p>
  </w:endnote>
  <w:endnote w:type="continuationSeparator" w:id="0">
    <w:p w:rsidR="00D93275" w:rsidRDefault="00D93275" w:rsidP="00D9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75" w:rsidRDefault="00D93275" w:rsidP="00D93275">
      <w:r>
        <w:separator/>
      </w:r>
    </w:p>
  </w:footnote>
  <w:footnote w:type="continuationSeparator" w:id="0">
    <w:p w:rsidR="00D93275" w:rsidRDefault="00D93275" w:rsidP="00D9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A9A"/>
    <w:multiLevelType w:val="hybridMultilevel"/>
    <w:tmpl w:val="0F80F80C"/>
    <w:lvl w:ilvl="0" w:tplc="C122C12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4"/>
    <w:rsid w:val="00076586"/>
    <w:rsid w:val="000A0268"/>
    <w:rsid w:val="000A59EB"/>
    <w:rsid w:val="000C42D7"/>
    <w:rsid w:val="00163D74"/>
    <w:rsid w:val="001976AF"/>
    <w:rsid w:val="002C6270"/>
    <w:rsid w:val="003054D2"/>
    <w:rsid w:val="003C20F6"/>
    <w:rsid w:val="00411DB6"/>
    <w:rsid w:val="004217BB"/>
    <w:rsid w:val="004922C8"/>
    <w:rsid w:val="005532EE"/>
    <w:rsid w:val="00560CD0"/>
    <w:rsid w:val="005926CE"/>
    <w:rsid w:val="005E2F38"/>
    <w:rsid w:val="00606CBD"/>
    <w:rsid w:val="006328EB"/>
    <w:rsid w:val="00633EBC"/>
    <w:rsid w:val="00675BD2"/>
    <w:rsid w:val="0068686F"/>
    <w:rsid w:val="006B11AD"/>
    <w:rsid w:val="00714C1E"/>
    <w:rsid w:val="00726A37"/>
    <w:rsid w:val="00740F47"/>
    <w:rsid w:val="00753B78"/>
    <w:rsid w:val="00777863"/>
    <w:rsid w:val="00857424"/>
    <w:rsid w:val="008A3D34"/>
    <w:rsid w:val="008B1CC0"/>
    <w:rsid w:val="0090179B"/>
    <w:rsid w:val="00971169"/>
    <w:rsid w:val="009D553F"/>
    <w:rsid w:val="00A338AB"/>
    <w:rsid w:val="00A45B4B"/>
    <w:rsid w:val="00A946D8"/>
    <w:rsid w:val="00AE2A69"/>
    <w:rsid w:val="00B61A3C"/>
    <w:rsid w:val="00B635D6"/>
    <w:rsid w:val="00B64730"/>
    <w:rsid w:val="00BA4894"/>
    <w:rsid w:val="00C42FDF"/>
    <w:rsid w:val="00C80861"/>
    <w:rsid w:val="00C83C91"/>
    <w:rsid w:val="00CA5ACB"/>
    <w:rsid w:val="00CE4C2F"/>
    <w:rsid w:val="00D93275"/>
    <w:rsid w:val="00DD755D"/>
    <w:rsid w:val="00EC396F"/>
    <w:rsid w:val="00EC64D4"/>
    <w:rsid w:val="00ED6741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B14E-D1CC-42B2-BDC6-B925DAF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026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328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726A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2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3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275"/>
  </w:style>
  <w:style w:type="paragraph" w:styleId="a9">
    <w:name w:val="footer"/>
    <w:basedOn w:val="a"/>
    <w:link w:val="aa"/>
    <w:uiPriority w:val="99"/>
    <w:unhideWhenUsed/>
    <w:rsid w:val="00D93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　　　　　　　　　　　　　　　　　　　　　　　　　  平成28年５月吉日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  平成28年５月吉日</dc:title>
  <dc:subject/>
  <dc:creator>master</dc:creator>
  <cp:keywords/>
  <dc:description/>
  <cp:lastModifiedBy>siba</cp:lastModifiedBy>
  <cp:revision>5</cp:revision>
  <cp:lastPrinted>2016-05-20T02:10:00Z</cp:lastPrinted>
  <dcterms:created xsi:type="dcterms:W3CDTF">2016-05-20T02:09:00Z</dcterms:created>
  <dcterms:modified xsi:type="dcterms:W3CDTF">2016-05-24T05:41:00Z</dcterms:modified>
</cp:coreProperties>
</file>